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6AF9" w14:textId="10184974" w:rsidR="00471009" w:rsidRPr="00762053" w:rsidRDefault="00256655" w:rsidP="004C691A">
      <w:pPr>
        <w:tabs>
          <w:tab w:val="left" w:pos="1125"/>
          <w:tab w:val="left" w:pos="2115"/>
        </w:tabs>
        <w:rPr>
          <w:rFonts w:ascii="Arial" w:hAnsi="Arial" w:cs="Arial"/>
          <w:lang w:val="en-US"/>
        </w:rPr>
      </w:pPr>
      <w:r w:rsidRPr="00762053">
        <w:rPr>
          <w:rFonts w:ascii="Arial" w:hAnsi="Arial" w:cs="Arial"/>
          <w:lang w:val="en-US"/>
        </w:rPr>
        <w:tab/>
      </w:r>
      <w:r w:rsidRPr="00762053">
        <w:rPr>
          <w:rFonts w:ascii="Arial" w:hAnsi="Arial" w:cs="Arial"/>
          <w:lang w:val="en-US"/>
        </w:rPr>
        <w:tab/>
      </w:r>
    </w:p>
    <w:p w14:paraId="5B28A973" w14:textId="7961D972" w:rsidR="00FE1241" w:rsidRPr="00762053" w:rsidRDefault="00256655" w:rsidP="004C691A">
      <w:pPr>
        <w:tabs>
          <w:tab w:val="left" w:pos="1148"/>
        </w:tabs>
        <w:rPr>
          <w:rFonts w:ascii="Arial" w:hAnsi="Arial" w:cs="Arial"/>
          <w:lang w:val="en-US"/>
        </w:rPr>
      </w:pPr>
      <w:r w:rsidRPr="00762053">
        <w:rPr>
          <w:rFonts w:ascii="Arial" w:hAnsi="Arial" w:cs="Arial"/>
          <w:lang w:val="en-US"/>
        </w:rPr>
        <w:tab/>
      </w:r>
    </w:p>
    <w:p w14:paraId="41F97632" w14:textId="77777777" w:rsidR="00FE1241" w:rsidRPr="00762053" w:rsidRDefault="00FE1241" w:rsidP="00FE1241">
      <w:pPr>
        <w:jc w:val="center"/>
        <w:rPr>
          <w:rFonts w:ascii="Arial" w:hAnsi="Arial" w:cs="Arial"/>
          <w:b/>
          <w:lang w:val="en-US"/>
        </w:rPr>
      </w:pPr>
    </w:p>
    <w:p w14:paraId="1A3838B4" w14:textId="77777777" w:rsidR="00FE1241" w:rsidRPr="00762053" w:rsidRDefault="00FE1241" w:rsidP="00FE1241">
      <w:pPr>
        <w:jc w:val="center"/>
        <w:rPr>
          <w:rFonts w:ascii="Arial" w:hAnsi="Arial" w:cs="Arial"/>
          <w:b/>
          <w:lang w:val="en-US"/>
        </w:rPr>
      </w:pPr>
    </w:p>
    <w:p w14:paraId="79E41160" w14:textId="77777777" w:rsidR="00FE1241" w:rsidRPr="00762053" w:rsidRDefault="00FE1241" w:rsidP="00FE1241">
      <w:pPr>
        <w:jc w:val="center"/>
        <w:rPr>
          <w:rFonts w:ascii="Arial" w:hAnsi="Arial" w:cs="Arial"/>
          <w:b/>
          <w:lang w:val="en-US"/>
        </w:rPr>
      </w:pPr>
    </w:p>
    <w:p w14:paraId="3D7B94B9" w14:textId="77777777" w:rsidR="00FE1241" w:rsidRPr="00762053" w:rsidRDefault="00FE1241" w:rsidP="00FE1241">
      <w:pPr>
        <w:jc w:val="center"/>
        <w:rPr>
          <w:rFonts w:ascii="Arial" w:hAnsi="Arial" w:cs="Arial"/>
          <w:b/>
          <w:lang w:val="en-US"/>
        </w:rPr>
      </w:pPr>
    </w:p>
    <w:p w14:paraId="490558FE" w14:textId="77777777" w:rsidR="00FE1241" w:rsidRPr="00762053" w:rsidRDefault="00FE1241" w:rsidP="00FE1241">
      <w:pPr>
        <w:jc w:val="center"/>
        <w:rPr>
          <w:rFonts w:ascii="Tahoma" w:hAnsi="Tahoma" w:cs="Tahoma"/>
          <w:b/>
          <w:sz w:val="24"/>
          <w:szCs w:val="24"/>
          <w:lang w:val="en-US"/>
        </w:rPr>
      </w:pPr>
    </w:p>
    <w:p w14:paraId="6D33F5AB" w14:textId="77777777" w:rsidR="009019AA" w:rsidRPr="00762053" w:rsidRDefault="009019AA" w:rsidP="00FE1241">
      <w:pPr>
        <w:jc w:val="center"/>
        <w:rPr>
          <w:rFonts w:ascii="Tahoma" w:hAnsi="Tahoma" w:cs="Tahoma"/>
          <w:b/>
          <w:sz w:val="24"/>
          <w:szCs w:val="24"/>
          <w:lang w:val="en-US"/>
        </w:rPr>
      </w:pPr>
    </w:p>
    <w:p w14:paraId="7D648273" w14:textId="77777777" w:rsidR="009019AA" w:rsidRPr="00762053" w:rsidRDefault="009019AA" w:rsidP="00FE1241">
      <w:pPr>
        <w:jc w:val="center"/>
        <w:rPr>
          <w:rFonts w:ascii="Tahoma" w:hAnsi="Tahoma" w:cs="Tahoma"/>
          <w:b/>
          <w:sz w:val="24"/>
          <w:szCs w:val="24"/>
          <w:lang w:val="en-US"/>
        </w:rPr>
      </w:pPr>
    </w:p>
    <w:p w14:paraId="13ED742F" w14:textId="77777777" w:rsidR="009019AA" w:rsidRPr="00762053" w:rsidRDefault="009019AA" w:rsidP="00FE1241">
      <w:pPr>
        <w:jc w:val="center"/>
        <w:rPr>
          <w:rFonts w:ascii="Tahoma" w:hAnsi="Tahoma" w:cs="Tahoma"/>
          <w:b/>
          <w:sz w:val="24"/>
          <w:szCs w:val="24"/>
          <w:lang w:val="en-US"/>
        </w:rPr>
      </w:pPr>
    </w:p>
    <w:p w14:paraId="178EF309" w14:textId="0E70FBCC" w:rsidR="009019AA" w:rsidRPr="00762053" w:rsidRDefault="009019AA" w:rsidP="009019AA">
      <w:pPr>
        <w:pStyle w:val="BodyText2"/>
        <w:jc w:val="center"/>
        <w:rPr>
          <w:rFonts w:ascii="Tahoma" w:hAnsi="Tahoma" w:cs="Tahoma"/>
          <w:b/>
          <w:sz w:val="28"/>
          <w:szCs w:val="28"/>
          <w:lang w:val="en-US"/>
        </w:rPr>
      </w:pPr>
      <w:r w:rsidRPr="00762053">
        <w:rPr>
          <w:rFonts w:ascii="Tahoma" w:hAnsi="Tahoma" w:cs="Tahoma"/>
          <w:b/>
          <w:sz w:val="28"/>
          <w:szCs w:val="28"/>
          <w:lang w:val="en-US"/>
        </w:rPr>
        <w:t xml:space="preserve">RO-IR </w:t>
      </w:r>
      <w:r w:rsidR="0019135F" w:rsidRPr="00762053">
        <w:rPr>
          <w:rFonts w:ascii="Tahoma" w:hAnsi="Tahoma" w:cs="Tahoma"/>
          <w:b/>
          <w:sz w:val="28"/>
          <w:szCs w:val="28"/>
          <w:lang w:val="en-US"/>
        </w:rPr>
        <w:t>SRD-</w:t>
      </w:r>
      <w:r w:rsidRPr="00762053">
        <w:rPr>
          <w:rFonts w:ascii="Tahoma" w:hAnsi="Tahoma" w:cs="Tahoma"/>
          <w:b/>
          <w:sz w:val="28"/>
          <w:szCs w:val="28"/>
          <w:lang w:val="en-US"/>
        </w:rPr>
        <w:t>0</w:t>
      </w:r>
      <w:r w:rsidR="0019135F" w:rsidRPr="00762053">
        <w:rPr>
          <w:rFonts w:ascii="Tahoma" w:hAnsi="Tahoma" w:cs="Tahoma"/>
          <w:b/>
          <w:sz w:val="28"/>
          <w:szCs w:val="28"/>
          <w:lang w:val="en-US"/>
        </w:rPr>
        <w:t>7</w:t>
      </w:r>
    </w:p>
    <w:p w14:paraId="620E7071" w14:textId="3D60C2AE" w:rsidR="00FE1241" w:rsidRPr="00762053" w:rsidRDefault="00622FA4" w:rsidP="00FE1241">
      <w:pPr>
        <w:jc w:val="center"/>
        <w:rPr>
          <w:rFonts w:ascii="Tahoma" w:hAnsi="Tahoma" w:cs="Tahoma"/>
          <w:b/>
          <w:sz w:val="28"/>
          <w:szCs w:val="28"/>
          <w:lang w:val="en-US"/>
        </w:rPr>
      </w:pPr>
      <w:r w:rsidRPr="00762053">
        <w:rPr>
          <w:rFonts w:ascii="Tahoma" w:hAnsi="Tahoma" w:cs="Tahoma"/>
          <w:b/>
          <w:sz w:val="28"/>
          <w:szCs w:val="28"/>
          <w:lang w:val="en-US"/>
        </w:rPr>
        <w:t>TECHNICAL REGULATION</w:t>
      </w:r>
      <w:r w:rsidR="00FE1241" w:rsidRPr="00762053">
        <w:rPr>
          <w:rFonts w:ascii="Tahoma" w:hAnsi="Tahoma" w:cs="Tahoma"/>
          <w:b/>
          <w:sz w:val="28"/>
          <w:szCs w:val="28"/>
          <w:lang w:val="en-US"/>
        </w:rPr>
        <w:t xml:space="preserve"> </w:t>
      </w:r>
    </w:p>
    <w:p w14:paraId="5EFC8686" w14:textId="77777777" w:rsidR="009019AA" w:rsidRPr="00762053" w:rsidRDefault="009019AA" w:rsidP="00FE1241">
      <w:pPr>
        <w:jc w:val="center"/>
        <w:rPr>
          <w:rFonts w:ascii="Tahoma" w:hAnsi="Tahoma" w:cs="Tahoma"/>
          <w:b/>
          <w:sz w:val="24"/>
          <w:szCs w:val="24"/>
          <w:lang w:val="en-US"/>
        </w:rPr>
      </w:pPr>
    </w:p>
    <w:p w14:paraId="18C1BCF7" w14:textId="41EE4574" w:rsidR="00661CB6" w:rsidRPr="00762053" w:rsidRDefault="00622FA4" w:rsidP="00FE1241">
      <w:pPr>
        <w:jc w:val="center"/>
        <w:rPr>
          <w:rFonts w:ascii="Tahoma" w:hAnsi="Tahoma" w:cs="Tahoma"/>
          <w:b/>
          <w:sz w:val="24"/>
          <w:szCs w:val="24"/>
          <w:lang w:val="en-US"/>
        </w:rPr>
      </w:pPr>
      <w:r w:rsidRPr="00762053">
        <w:rPr>
          <w:rFonts w:ascii="Tahoma" w:hAnsi="Tahoma" w:cs="Tahoma"/>
          <w:b/>
          <w:sz w:val="24"/>
          <w:szCs w:val="24"/>
          <w:lang w:val="en-US"/>
        </w:rPr>
        <w:t>for the radio interface</w:t>
      </w:r>
      <w:r w:rsidR="009543BB" w:rsidRPr="00762053">
        <w:rPr>
          <w:rFonts w:ascii="Tahoma" w:hAnsi="Tahoma" w:cs="Tahoma"/>
          <w:b/>
          <w:sz w:val="24"/>
          <w:szCs w:val="24"/>
          <w:lang w:val="en-US"/>
        </w:rPr>
        <w:t xml:space="preserve"> </w:t>
      </w:r>
    </w:p>
    <w:p w14:paraId="5B7B13FD" w14:textId="77777777" w:rsidR="005961CB" w:rsidRPr="00762053" w:rsidRDefault="005961CB" w:rsidP="00FE1241">
      <w:pPr>
        <w:jc w:val="center"/>
        <w:rPr>
          <w:rFonts w:ascii="Tahoma" w:hAnsi="Tahoma" w:cs="Tahoma"/>
          <w:b/>
          <w:sz w:val="24"/>
          <w:szCs w:val="24"/>
          <w:lang w:val="en-US"/>
        </w:rPr>
      </w:pPr>
    </w:p>
    <w:p w14:paraId="1BBABCF6" w14:textId="67269BBE" w:rsidR="00FE1241" w:rsidRPr="00762053" w:rsidRDefault="00CF2992" w:rsidP="00661CB6">
      <w:pPr>
        <w:jc w:val="center"/>
        <w:rPr>
          <w:rFonts w:ascii="Tahoma" w:hAnsi="Tahoma" w:cs="Tahoma"/>
          <w:b/>
          <w:sz w:val="24"/>
          <w:szCs w:val="24"/>
          <w:lang w:val="en-US"/>
        </w:rPr>
      </w:pPr>
      <w:r w:rsidRPr="00762053">
        <w:rPr>
          <w:rFonts w:ascii="Tahoma" w:hAnsi="Tahoma" w:cs="Tahoma"/>
          <w:b/>
          <w:sz w:val="24"/>
          <w:szCs w:val="24"/>
          <w:lang w:val="en-US"/>
        </w:rPr>
        <w:t>concerning model controlling devices</w:t>
      </w:r>
    </w:p>
    <w:p w14:paraId="26228B06" w14:textId="7B5F7C10" w:rsidR="00FE1241" w:rsidRPr="00762053" w:rsidRDefault="00FE1241" w:rsidP="00FE1241">
      <w:pPr>
        <w:jc w:val="center"/>
        <w:rPr>
          <w:rFonts w:ascii="Tahoma" w:hAnsi="Tahoma" w:cs="Tahoma"/>
          <w:b/>
          <w:sz w:val="24"/>
          <w:szCs w:val="24"/>
          <w:lang w:val="en-US"/>
        </w:rPr>
      </w:pPr>
    </w:p>
    <w:p w14:paraId="192773BE" w14:textId="0621F882" w:rsidR="0019135F" w:rsidRPr="00762053" w:rsidRDefault="0019135F" w:rsidP="00FE1241">
      <w:pPr>
        <w:jc w:val="center"/>
        <w:rPr>
          <w:rFonts w:ascii="Tahoma" w:hAnsi="Tahoma" w:cs="Tahoma"/>
          <w:b/>
          <w:sz w:val="24"/>
          <w:szCs w:val="24"/>
          <w:lang w:val="en-US"/>
        </w:rPr>
      </w:pPr>
      <w:r w:rsidRPr="00762053">
        <w:rPr>
          <w:rFonts w:ascii="Tahoma" w:hAnsi="Tahoma" w:cs="Tahoma"/>
          <w:b/>
          <w:sz w:val="24"/>
          <w:szCs w:val="24"/>
          <w:lang w:val="en-US"/>
        </w:rPr>
        <w:t>(</w:t>
      </w:r>
      <w:r w:rsidR="00CF2992" w:rsidRPr="00762053">
        <w:rPr>
          <w:rFonts w:ascii="Tahoma" w:hAnsi="Tahoma" w:cs="Tahoma"/>
          <w:b/>
          <w:sz w:val="24"/>
          <w:szCs w:val="24"/>
          <w:lang w:val="en-US"/>
        </w:rPr>
        <w:t xml:space="preserve">previous </w:t>
      </w:r>
      <w:r w:rsidRPr="00762053">
        <w:rPr>
          <w:rFonts w:ascii="Tahoma" w:hAnsi="Tahoma" w:cs="Tahoma"/>
          <w:b/>
          <w:sz w:val="24"/>
          <w:szCs w:val="24"/>
          <w:lang w:val="en-US"/>
        </w:rPr>
        <w:t>codi</w:t>
      </w:r>
      <w:r w:rsidR="00CF2992" w:rsidRPr="00762053">
        <w:rPr>
          <w:rFonts w:ascii="Tahoma" w:hAnsi="Tahoma" w:cs="Tahoma"/>
          <w:b/>
          <w:sz w:val="24"/>
          <w:szCs w:val="24"/>
          <w:lang w:val="en-US"/>
        </w:rPr>
        <w:t>ng</w:t>
      </w:r>
      <w:r w:rsidRPr="00762053">
        <w:rPr>
          <w:rFonts w:ascii="Tahoma" w:hAnsi="Tahoma" w:cs="Tahoma"/>
          <w:b/>
          <w:sz w:val="24"/>
          <w:szCs w:val="24"/>
          <w:lang w:val="en-US"/>
        </w:rPr>
        <w:t xml:space="preserve"> RO</w:t>
      </w:r>
      <w:r w:rsidR="00647333" w:rsidRPr="00762053">
        <w:rPr>
          <w:rFonts w:ascii="Tahoma" w:hAnsi="Tahoma" w:cs="Tahoma"/>
          <w:b/>
          <w:sz w:val="24"/>
          <w:szCs w:val="24"/>
          <w:lang w:val="en-US"/>
        </w:rPr>
        <w:t>-</w:t>
      </w:r>
      <w:r w:rsidRPr="00762053">
        <w:rPr>
          <w:rFonts w:ascii="Tahoma" w:hAnsi="Tahoma" w:cs="Tahoma"/>
          <w:b/>
          <w:sz w:val="24"/>
          <w:szCs w:val="24"/>
          <w:lang w:val="en-US"/>
        </w:rPr>
        <w:t>IR</w:t>
      </w:r>
      <w:r w:rsidR="00647333" w:rsidRPr="00762053">
        <w:rPr>
          <w:rFonts w:ascii="Tahoma" w:hAnsi="Tahoma" w:cs="Tahoma"/>
          <w:b/>
          <w:sz w:val="24"/>
          <w:szCs w:val="24"/>
          <w:lang w:val="en-US"/>
        </w:rPr>
        <w:t xml:space="preserve"> </w:t>
      </w:r>
      <w:r w:rsidRPr="00762053">
        <w:rPr>
          <w:rFonts w:ascii="Tahoma" w:hAnsi="Tahoma" w:cs="Tahoma"/>
          <w:b/>
          <w:sz w:val="24"/>
          <w:szCs w:val="24"/>
          <w:lang w:val="en-US"/>
        </w:rPr>
        <w:t>0</w:t>
      </w:r>
      <w:r w:rsidR="00647333" w:rsidRPr="00762053">
        <w:rPr>
          <w:rFonts w:ascii="Tahoma" w:hAnsi="Tahoma" w:cs="Tahoma"/>
          <w:b/>
          <w:sz w:val="24"/>
          <w:szCs w:val="24"/>
          <w:lang w:val="en-US"/>
        </w:rPr>
        <w:t>8</w:t>
      </w:r>
      <w:r w:rsidRPr="00762053">
        <w:rPr>
          <w:rFonts w:ascii="Tahoma" w:hAnsi="Tahoma" w:cs="Tahoma"/>
          <w:b/>
          <w:sz w:val="24"/>
          <w:szCs w:val="24"/>
          <w:lang w:val="en-US"/>
        </w:rPr>
        <w:t>)</w:t>
      </w:r>
    </w:p>
    <w:p w14:paraId="163C1A88" w14:textId="77777777" w:rsidR="00FE1241" w:rsidRPr="00762053" w:rsidRDefault="00FE1241" w:rsidP="00FE1241">
      <w:pPr>
        <w:jc w:val="center"/>
        <w:rPr>
          <w:rFonts w:ascii="Tahoma" w:hAnsi="Tahoma" w:cs="Tahoma"/>
          <w:b/>
          <w:sz w:val="24"/>
          <w:szCs w:val="24"/>
          <w:lang w:val="en-US"/>
        </w:rPr>
      </w:pPr>
    </w:p>
    <w:p w14:paraId="1AD29379" w14:textId="77777777" w:rsidR="00FE1241" w:rsidRPr="00762053" w:rsidRDefault="00FE1241" w:rsidP="00FE1241">
      <w:pPr>
        <w:jc w:val="center"/>
        <w:rPr>
          <w:rFonts w:ascii="Tahoma" w:hAnsi="Tahoma" w:cs="Tahoma"/>
          <w:b/>
          <w:sz w:val="24"/>
          <w:szCs w:val="24"/>
          <w:lang w:val="en-US"/>
        </w:rPr>
      </w:pPr>
    </w:p>
    <w:p w14:paraId="1B70480D" w14:textId="77777777" w:rsidR="00B7376D" w:rsidRPr="00762053" w:rsidRDefault="00B7376D" w:rsidP="00CD346B">
      <w:pPr>
        <w:rPr>
          <w:lang w:val="en-US"/>
        </w:rPr>
      </w:pPr>
    </w:p>
    <w:p w14:paraId="3D88CBF3" w14:textId="77777777" w:rsidR="00B7376D" w:rsidRPr="00762053" w:rsidRDefault="00B7376D" w:rsidP="00CD346B">
      <w:pPr>
        <w:rPr>
          <w:lang w:val="en-US"/>
        </w:rPr>
      </w:pPr>
    </w:p>
    <w:p w14:paraId="44051014" w14:textId="77777777" w:rsidR="00B7376D" w:rsidRPr="00762053" w:rsidRDefault="00B7376D" w:rsidP="00CD346B">
      <w:pPr>
        <w:rPr>
          <w:lang w:val="en-US"/>
        </w:rPr>
      </w:pPr>
    </w:p>
    <w:p w14:paraId="1146B133" w14:textId="77777777" w:rsidR="007B2189" w:rsidRPr="00762053" w:rsidRDefault="007B2189" w:rsidP="00234CCC">
      <w:pPr>
        <w:rPr>
          <w:lang w:val="en-US"/>
        </w:rPr>
      </w:pPr>
    </w:p>
    <w:p w14:paraId="6008B483" w14:textId="77777777" w:rsidR="007B2189" w:rsidRPr="00762053" w:rsidRDefault="007B2189" w:rsidP="00234CCC">
      <w:pPr>
        <w:rPr>
          <w:lang w:val="en-US"/>
        </w:rPr>
      </w:pPr>
    </w:p>
    <w:p w14:paraId="4901EE44" w14:textId="77777777" w:rsidR="007B2189" w:rsidRPr="00762053" w:rsidRDefault="007B2189" w:rsidP="00234CCC">
      <w:pPr>
        <w:rPr>
          <w:lang w:val="en-US"/>
        </w:rPr>
      </w:pPr>
    </w:p>
    <w:p w14:paraId="6A1E7706" w14:textId="77777777" w:rsidR="00B7376D" w:rsidRPr="00762053" w:rsidRDefault="00B7376D" w:rsidP="00CD346B">
      <w:pPr>
        <w:rPr>
          <w:lang w:val="en-US"/>
        </w:rPr>
      </w:pPr>
    </w:p>
    <w:p w14:paraId="2DC91698" w14:textId="77777777" w:rsidR="00C30353" w:rsidRPr="00762053" w:rsidRDefault="00C30353" w:rsidP="00CD346B">
      <w:pPr>
        <w:rPr>
          <w:lang w:val="en-US"/>
        </w:rPr>
      </w:pPr>
    </w:p>
    <w:p w14:paraId="167490E6" w14:textId="77777777" w:rsidR="00FE1241" w:rsidRPr="00762053" w:rsidRDefault="00FE1241" w:rsidP="00234CCC">
      <w:pPr>
        <w:rPr>
          <w:lang w:val="en-US"/>
        </w:rPr>
      </w:pPr>
    </w:p>
    <w:p w14:paraId="10E78C91" w14:textId="77777777" w:rsidR="00FE1241" w:rsidRPr="00762053" w:rsidRDefault="00FE1241" w:rsidP="00CD346B">
      <w:pPr>
        <w:rPr>
          <w:lang w:val="en-US"/>
        </w:rPr>
      </w:pPr>
    </w:p>
    <w:p w14:paraId="1E085551" w14:textId="77777777" w:rsidR="00FE1241" w:rsidRPr="00762053" w:rsidRDefault="00FE1241" w:rsidP="00CD346B">
      <w:pPr>
        <w:rPr>
          <w:b/>
          <w:lang w:val="en-US"/>
        </w:rPr>
      </w:pPr>
    </w:p>
    <w:p w14:paraId="40BDD892" w14:textId="28CF9F52" w:rsidR="00FE1241" w:rsidRPr="00762053" w:rsidRDefault="00FE1241" w:rsidP="00FE1241">
      <w:pPr>
        <w:pStyle w:val="BodyText2"/>
        <w:jc w:val="center"/>
        <w:rPr>
          <w:rFonts w:ascii="Tahoma" w:hAnsi="Tahoma" w:cs="Tahoma"/>
          <w:b/>
          <w:sz w:val="24"/>
          <w:szCs w:val="24"/>
          <w:lang w:val="en-US"/>
        </w:rPr>
      </w:pPr>
    </w:p>
    <w:p w14:paraId="401FC80F" w14:textId="526A038C" w:rsidR="00234CCC" w:rsidRPr="00762053" w:rsidRDefault="00234CCC">
      <w:pPr>
        <w:autoSpaceDE/>
        <w:autoSpaceDN/>
        <w:rPr>
          <w:rFonts w:ascii="Tahoma" w:hAnsi="Tahoma" w:cs="Tahoma"/>
          <w:b/>
          <w:sz w:val="24"/>
          <w:szCs w:val="24"/>
          <w:lang w:val="en-US"/>
        </w:rPr>
      </w:pPr>
      <w:r w:rsidRPr="00762053">
        <w:rPr>
          <w:rFonts w:ascii="Tahoma" w:hAnsi="Tahoma" w:cs="Tahoma"/>
          <w:b/>
          <w:sz w:val="24"/>
          <w:szCs w:val="24"/>
          <w:lang w:val="en-US"/>
        </w:rPr>
        <w:br w:type="page"/>
      </w:r>
    </w:p>
    <w:p w14:paraId="1438CD12" w14:textId="5AE8F5DC" w:rsidR="00AF7342" w:rsidRPr="00762053" w:rsidRDefault="00AF7342" w:rsidP="00CD346B">
      <w:pPr>
        <w:rPr>
          <w:rFonts w:ascii="Tahoma" w:hAnsi="Tahoma" w:cs="Tahoma"/>
          <w:bCs/>
          <w:sz w:val="22"/>
          <w:szCs w:val="22"/>
          <w:lang w:val="en-US"/>
        </w:rPr>
      </w:pPr>
      <w:r w:rsidRPr="00762053">
        <w:rPr>
          <w:rFonts w:ascii="Tahoma" w:hAnsi="Tahoma" w:cs="Tahoma"/>
          <w:b/>
          <w:bCs/>
          <w:sz w:val="22"/>
          <w:szCs w:val="22"/>
          <w:lang w:val="en-US"/>
        </w:rPr>
        <w:lastRenderedPageBreak/>
        <w:t>1</w:t>
      </w:r>
      <w:r w:rsidR="006900DD" w:rsidRPr="00762053">
        <w:rPr>
          <w:rFonts w:ascii="Tahoma" w:hAnsi="Tahoma" w:cs="Tahoma"/>
          <w:b/>
          <w:bCs/>
          <w:sz w:val="22"/>
          <w:szCs w:val="22"/>
          <w:lang w:val="en-US"/>
        </w:rPr>
        <w:t>.</w:t>
      </w:r>
      <w:r w:rsidR="00347242" w:rsidRPr="00762053">
        <w:rPr>
          <w:rFonts w:ascii="Tahoma" w:hAnsi="Tahoma" w:cs="Tahoma"/>
          <w:b/>
          <w:bCs/>
          <w:sz w:val="22"/>
          <w:szCs w:val="22"/>
          <w:lang w:val="en-US"/>
        </w:rPr>
        <w:t xml:space="preserve"> </w:t>
      </w:r>
      <w:r w:rsidR="00D73356" w:rsidRPr="00762053">
        <w:rPr>
          <w:rFonts w:ascii="Tahoma" w:hAnsi="Tahoma" w:cs="Tahoma"/>
          <w:b/>
          <w:bCs/>
          <w:sz w:val="22"/>
          <w:szCs w:val="22"/>
          <w:lang w:val="en-US"/>
        </w:rPr>
        <w:t>Basic Considerations</w:t>
      </w:r>
    </w:p>
    <w:p w14:paraId="621FF125" w14:textId="77777777" w:rsidR="00AF7342" w:rsidRPr="00762053" w:rsidRDefault="00AF7342" w:rsidP="00AF7342">
      <w:pPr>
        <w:pStyle w:val="Heading1"/>
        <w:spacing w:line="240" w:lineRule="auto"/>
        <w:rPr>
          <w:rFonts w:ascii="Tahoma" w:hAnsi="Tahoma" w:cs="Tahoma"/>
          <w:sz w:val="22"/>
          <w:szCs w:val="22"/>
          <w:lang w:val="en-US"/>
        </w:rPr>
      </w:pPr>
    </w:p>
    <w:p w14:paraId="7E730ED3" w14:textId="2FEDD01D" w:rsidR="0027615F" w:rsidRPr="00762053" w:rsidRDefault="00C2363B" w:rsidP="0027615F">
      <w:pPr>
        <w:pStyle w:val="BodyText2"/>
        <w:spacing w:line="240" w:lineRule="auto"/>
        <w:jc w:val="both"/>
        <w:rPr>
          <w:rFonts w:ascii="Tahoma" w:hAnsi="Tahoma" w:cs="Tahoma"/>
          <w:sz w:val="22"/>
          <w:szCs w:val="22"/>
          <w:lang w:val="en-US"/>
        </w:rPr>
      </w:pPr>
      <w:r w:rsidRPr="00762053">
        <w:rPr>
          <w:rFonts w:ascii="Tahoma" w:hAnsi="Tahoma" w:cs="Tahoma"/>
          <w:sz w:val="22"/>
          <w:szCs w:val="22"/>
          <w:lang w:val="en-US"/>
        </w:rPr>
        <w:t>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w:t>
      </w:r>
      <w:r w:rsidR="0027615F" w:rsidRPr="00762053">
        <w:rPr>
          <w:rFonts w:ascii="Tahoma" w:hAnsi="Tahoma" w:cs="Tahoma"/>
          <w:sz w:val="22"/>
          <w:szCs w:val="22"/>
          <w:lang w:val="en-US"/>
        </w:rPr>
        <w:t xml:space="preserve">.  </w:t>
      </w:r>
      <w:r w:rsidR="00C3105A" w:rsidRPr="00762053">
        <w:rPr>
          <w:rFonts w:ascii="Tahoma" w:hAnsi="Tahoma" w:cs="Tahoma"/>
          <w:sz w:val="22"/>
          <w:szCs w:val="22"/>
          <w:lang w:val="en-US"/>
        </w:rPr>
        <w:t xml:space="preserve"> </w:t>
      </w:r>
    </w:p>
    <w:p w14:paraId="1F0CB48F" w14:textId="771B0317" w:rsidR="00AF7342" w:rsidRPr="00762053" w:rsidRDefault="0032741B" w:rsidP="006B7730">
      <w:pPr>
        <w:pStyle w:val="BodyText2"/>
        <w:spacing w:line="240" w:lineRule="auto"/>
        <w:jc w:val="both"/>
        <w:rPr>
          <w:rFonts w:ascii="Tahoma" w:hAnsi="Tahoma" w:cs="Tahoma"/>
          <w:sz w:val="22"/>
          <w:szCs w:val="22"/>
          <w:lang w:val="en-US"/>
        </w:rPr>
      </w:pPr>
      <w:r w:rsidRPr="00762053">
        <w:rPr>
          <w:rFonts w:ascii="Tahoma" w:hAnsi="Tahoma" w:cs="Tahoma"/>
          <w:sz w:val="22"/>
          <w:szCs w:val="22"/>
          <w:lang w:val="en-US"/>
        </w:rPr>
        <w:t>This technical regulation contains the requirements for license-exempt use of radio spectrum by</w:t>
      </w:r>
      <w:r w:rsidRPr="00762053" w:rsidDel="00B1530C">
        <w:rPr>
          <w:rFonts w:ascii="Tahoma" w:hAnsi="Tahoma" w:cs="Tahoma"/>
          <w:sz w:val="22"/>
          <w:szCs w:val="22"/>
          <w:lang w:val="en-US"/>
        </w:rPr>
        <w:t xml:space="preserve"> </w:t>
      </w:r>
      <w:r w:rsidRPr="00762053">
        <w:rPr>
          <w:rFonts w:ascii="Tahoma" w:hAnsi="Tahoma" w:cs="Tahoma"/>
          <w:sz w:val="22"/>
          <w:szCs w:val="22"/>
          <w:lang w:val="en-US"/>
        </w:rPr>
        <w:t xml:space="preserve">the proximity radio devices (short-range devices) for model controlling </w:t>
      </w:r>
      <w:bookmarkStart w:id="0" w:name="_Hlk114652765"/>
      <w:r w:rsidR="008C7013">
        <w:rPr>
          <w:rFonts w:ascii="Tahoma" w:hAnsi="Tahoma" w:cs="Tahoma"/>
          <w:sz w:val="22"/>
          <w:szCs w:val="22"/>
          <w:lang w:val="en-US"/>
        </w:rPr>
        <w:t xml:space="preserve">devices </w:t>
      </w:r>
      <w:r w:rsidRPr="00762053">
        <w:rPr>
          <w:rFonts w:ascii="Tahoma" w:hAnsi="Tahoma" w:cs="Tahoma"/>
          <w:sz w:val="22"/>
          <w:szCs w:val="22"/>
          <w:lang w:val="en-US"/>
        </w:rPr>
        <w:t>in the specified frequency bands</w:t>
      </w:r>
      <w:r w:rsidRPr="00762053" w:rsidDel="00D353FE">
        <w:rPr>
          <w:rFonts w:ascii="Tahoma" w:hAnsi="Tahoma" w:cs="Tahoma"/>
          <w:sz w:val="22"/>
          <w:szCs w:val="22"/>
          <w:lang w:val="en-US"/>
        </w:rPr>
        <w:t xml:space="preserve"> </w:t>
      </w:r>
      <w:r w:rsidRPr="00762053">
        <w:rPr>
          <w:rFonts w:ascii="Tahoma" w:hAnsi="Tahoma" w:cs="Tahoma"/>
          <w:sz w:val="22"/>
          <w:szCs w:val="22"/>
          <w:lang w:val="en-US"/>
        </w:rPr>
        <w:t xml:space="preserve">and considers compliance, especially, with the provisions of Article 3 Paragraph </w:t>
      </w:r>
      <w:bookmarkEnd w:id="0"/>
      <w:r w:rsidRPr="00762053">
        <w:rPr>
          <w:rFonts w:ascii="Tahoma" w:hAnsi="Tahoma" w:cs="Tahoma"/>
          <w:sz w:val="22"/>
          <w:szCs w:val="22"/>
          <w:lang w:val="en-US"/>
        </w:rPr>
        <w:t>2 and Articles 6-8 of Directive 2014/53/EU.</w:t>
      </w:r>
    </w:p>
    <w:p w14:paraId="457787D3" w14:textId="46F4DC84" w:rsidR="0027615F" w:rsidRPr="00762053" w:rsidRDefault="00492088" w:rsidP="0027615F">
      <w:pPr>
        <w:spacing w:after="120"/>
        <w:jc w:val="both"/>
        <w:rPr>
          <w:rFonts w:ascii="Tahoma" w:hAnsi="Tahoma" w:cs="Tahoma"/>
          <w:sz w:val="22"/>
          <w:szCs w:val="22"/>
          <w:lang w:val="en-US"/>
        </w:rPr>
      </w:pPr>
      <w:bookmarkStart w:id="1" w:name="_Hlk114652835"/>
      <w:r w:rsidRPr="00762053">
        <w:rPr>
          <w:rFonts w:ascii="Tahoma" w:hAnsi="Tahoma" w:cs="Tahoma"/>
          <w:sz w:val="22"/>
          <w:szCs w:val="22"/>
          <w:lang w:val="en-US"/>
        </w:rPr>
        <w:t xml:space="preserve">Nothing in this technical regulation shall preclude the obligation for radio equipment placed on the market or made available on the market in Romania to comply with Directive </w:t>
      </w:r>
      <w:bookmarkEnd w:id="1"/>
      <w:r w:rsidRPr="00762053">
        <w:rPr>
          <w:rFonts w:ascii="Tahoma" w:hAnsi="Tahoma" w:cs="Tahoma"/>
          <w:sz w:val="22"/>
          <w:szCs w:val="22"/>
          <w:lang w:val="en-US"/>
        </w:rPr>
        <w:t>2014/53/EU</w:t>
      </w:r>
      <w:r w:rsidR="0027615F" w:rsidRPr="00762053">
        <w:rPr>
          <w:rFonts w:ascii="Tahoma" w:hAnsi="Tahoma" w:cs="Tahoma"/>
          <w:sz w:val="22"/>
          <w:szCs w:val="22"/>
          <w:lang w:val="en-US"/>
        </w:rPr>
        <w:t>.</w:t>
      </w:r>
    </w:p>
    <w:p w14:paraId="15A27422" w14:textId="04047C20" w:rsidR="0027615F" w:rsidRPr="00762053" w:rsidRDefault="00AB1AB4" w:rsidP="0027615F">
      <w:pPr>
        <w:pStyle w:val="Header"/>
        <w:tabs>
          <w:tab w:val="left" w:pos="720"/>
        </w:tabs>
        <w:spacing w:after="120"/>
        <w:jc w:val="both"/>
        <w:rPr>
          <w:rFonts w:ascii="Tahoma" w:hAnsi="Tahoma" w:cs="Tahoma"/>
          <w:sz w:val="22"/>
          <w:szCs w:val="22"/>
          <w:lang w:val="en-US"/>
        </w:rPr>
      </w:pPr>
      <w:bookmarkStart w:id="2" w:name="_Hlk114652878"/>
      <w:r w:rsidRPr="00762053">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2"/>
      <w:r w:rsidRPr="00762053">
        <w:rPr>
          <w:rFonts w:ascii="Tahoma" w:hAnsi="Tahoma" w:cs="Tahoma"/>
          <w:sz w:val="22"/>
          <w:szCs w:val="22"/>
          <w:lang w:val="en-US"/>
        </w:rPr>
        <w:t>L 241, 17.9.2015, p. 1–15)</w:t>
      </w:r>
      <w:r w:rsidR="0027615F" w:rsidRPr="00762053">
        <w:rPr>
          <w:rFonts w:ascii="Tahoma" w:hAnsi="Tahoma" w:cs="Tahoma"/>
          <w:sz w:val="22"/>
          <w:szCs w:val="22"/>
          <w:lang w:val="en-US"/>
        </w:rPr>
        <w:t>.</w:t>
      </w:r>
    </w:p>
    <w:p w14:paraId="144E04F6" w14:textId="6EDCC9E7" w:rsidR="0027615F" w:rsidRPr="00762053" w:rsidRDefault="0064316C" w:rsidP="0027615F">
      <w:pPr>
        <w:pStyle w:val="BodyText2"/>
        <w:spacing w:line="240" w:lineRule="auto"/>
        <w:jc w:val="both"/>
        <w:rPr>
          <w:rFonts w:ascii="Tahoma" w:hAnsi="Tahoma" w:cs="Tahoma"/>
          <w:sz w:val="22"/>
          <w:szCs w:val="22"/>
          <w:lang w:val="en-US"/>
        </w:rPr>
      </w:pPr>
      <w:bookmarkStart w:id="3" w:name="_Hlk114652921"/>
      <w:r w:rsidRPr="00762053">
        <w:rPr>
          <w:rFonts w:ascii="Tahoma" w:hAnsi="Tahoma" w:cs="Tahoma"/>
          <w:sz w:val="22"/>
          <w:szCs w:val="22"/>
          <w:lang w:val="en-US"/>
        </w:rPr>
        <w:t>All the Romanian technical regulations for the radio interfaces notified under Directive (EU) 2015/1535 shall be published and shall be made available on National Authority for Management and Regulation in Communications (ANCOM) website at</w:t>
      </w:r>
      <w:bookmarkEnd w:id="3"/>
      <w:r w:rsidR="0027615F" w:rsidRPr="00762053">
        <w:rPr>
          <w:rFonts w:ascii="Tahoma" w:hAnsi="Tahoma" w:cs="Tahoma"/>
          <w:sz w:val="22"/>
          <w:szCs w:val="22"/>
          <w:lang w:val="en-US"/>
        </w:rPr>
        <w:t xml:space="preserve">: </w:t>
      </w:r>
      <w:hyperlink r:id="rId7" w:history="1">
        <w:r w:rsidR="003E6A8B" w:rsidRPr="00762053">
          <w:rPr>
            <w:rStyle w:val="Hyperlink"/>
            <w:rFonts w:ascii="Tahoma" w:hAnsi="Tahoma" w:cs="Tahoma"/>
            <w:sz w:val="22"/>
            <w:szCs w:val="22"/>
            <w:lang w:val="en-US"/>
          </w:rPr>
          <w:t>http://www.ancom.ro/reglementari-interfete_2723</w:t>
        </w:r>
      </w:hyperlink>
      <w:r w:rsidR="0027615F" w:rsidRPr="00762053">
        <w:rPr>
          <w:rFonts w:ascii="Tahoma" w:hAnsi="Tahoma" w:cs="Tahoma"/>
          <w:sz w:val="22"/>
          <w:szCs w:val="22"/>
          <w:lang w:val="en-US"/>
        </w:rPr>
        <w:t>.</w:t>
      </w:r>
    </w:p>
    <w:p w14:paraId="10210539" w14:textId="77777777" w:rsidR="0012291D" w:rsidRPr="00762053" w:rsidRDefault="0012291D" w:rsidP="0012291D">
      <w:pPr>
        <w:pStyle w:val="BodyText2"/>
        <w:spacing w:line="240" w:lineRule="auto"/>
        <w:jc w:val="both"/>
        <w:rPr>
          <w:rFonts w:ascii="Tahoma" w:hAnsi="Tahoma" w:cs="Tahoma"/>
          <w:sz w:val="22"/>
          <w:szCs w:val="22"/>
          <w:lang w:val="en-US"/>
        </w:rPr>
      </w:pPr>
    </w:p>
    <w:p w14:paraId="5DD2037E" w14:textId="0609566A" w:rsidR="00AF7342" w:rsidRPr="00762053" w:rsidRDefault="00E65DC1" w:rsidP="00E65DC1">
      <w:pPr>
        <w:pStyle w:val="BodyText2"/>
        <w:spacing w:line="240" w:lineRule="auto"/>
        <w:jc w:val="both"/>
        <w:rPr>
          <w:rFonts w:ascii="Tahoma" w:hAnsi="Tahoma" w:cs="Tahoma"/>
          <w:sz w:val="22"/>
          <w:szCs w:val="22"/>
          <w:lang w:val="en-US"/>
        </w:rPr>
      </w:pPr>
      <w:r w:rsidRPr="00762053">
        <w:rPr>
          <w:rFonts w:ascii="Tahoma" w:hAnsi="Tahoma" w:cs="Tahoma"/>
          <w:b/>
          <w:sz w:val="22"/>
          <w:szCs w:val="22"/>
          <w:lang w:val="en-US"/>
        </w:rPr>
        <w:t>2</w:t>
      </w:r>
      <w:r w:rsidR="006900DD" w:rsidRPr="00762053">
        <w:rPr>
          <w:rFonts w:ascii="Tahoma" w:hAnsi="Tahoma" w:cs="Tahoma"/>
          <w:b/>
          <w:sz w:val="22"/>
          <w:szCs w:val="22"/>
          <w:lang w:val="en-US"/>
        </w:rPr>
        <w:t>.</w:t>
      </w:r>
      <w:r w:rsidRPr="00762053">
        <w:rPr>
          <w:rFonts w:ascii="Tahoma" w:hAnsi="Tahoma" w:cs="Tahoma"/>
          <w:sz w:val="22"/>
          <w:szCs w:val="22"/>
          <w:lang w:val="en-US"/>
        </w:rPr>
        <w:t xml:space="preserve"> </w:t>
      </w:r>
      <w:bookmarkStart w:id="4" w:name="_Hlk114476580"/>
      <w:r w:rsidR="000F5B76" w:rsidRPr="00762053">
        <w:rPr>
          <w:rFonts w:ascii="Tahoma" w:hAnsi="Tahoma" w:cs="Tahoma"/>
          <w:b/>
          <w:bCs/>
          <w:sz w:val="22"/>
          <w:szCs w:val="22"/>
          <w:lang w:val="en-US"/>
        </w:rPr>
        <w:t>Radio Interface Specifications</w:t>
      </w:r>
      <w:bookmarkEnd w:id="4"/>
      <w:r w:rsidR="009230B0" w:rsidRPr="00762053">
        <w:rPr>
          <w:rFonts w:ascii="Tahoma" w:hAnsi="Tahoma" w:cs="Tahoma"/>
          <w:b/>
          <w:bCs/>
          <w:sz w:val="22"/>
          <w:szCs w:val="22"/>
          <w:lang w:val="en-US"/>
        </w:rPr>
        <w:t xml:space="preserve"> </w:t>
      </w:r>
    </w:p>
    <w:p w14:paraId="5CDCE3EB" w14:textId="219A49CF" w:rsidR="00E65DC1" w:rsidRPr="00762053" w:rsidRDefault="00F858F1" w:rsidP="006756BC">
      <w:pPr>
        <w:pStyle w:val="BodyText2"/>
        <w:spacing w:line="240" w:lineRule="auto"/>
        <w:jc w:val="both"/>
        <w:rPr>
          <w:rFonts w:ascii="Tahoma" w:hAnsi="Tahoma" w:cs="Tahoma"/>
          <w:b/>
          <w:bCs/>
          <w:sz w:val="22"/>
          <w:szCs w:val="22"/>
          <w:lang w:val="en-US"/>
        </w:rPr>
      </w:pPr>
      <w:r w:rsidRPr="00762053">
        <w:rPr>
          <w:rFonts w:ascii="Tahoma" w:hAnsi="Tahoma" w:cs="Tahoma"/>
          <w:b/>
          <w:sz w:val="22"/>
          <w:szCs w:val="22"/>
          <w:lang w:val="en-US"/>
        </w:rPr>
        <w:t>Model Controlling Devices</w:t>
      </w: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140"/>
        <w:gridCol w:w="2160"/>
      </w:tblGrid>
      <w:tr w:rsidR="00F858F1" w:rsidRPr="00762053" w14:paraId="184B5F82" w14:textId="77777777" w:rsidTr="003F477A">
        <w:tc>
          <w:tcPr>
            <w:tcW w:w="4140" w:type="dxa"/>
            <w:tcBorders>
              <w:bottom w:val="single" w:sz="4" w:space="0" w:color="auto"/>
            </w:tcBorders>
          </w:tcPr>
          <w:p w14:paraId="2120A4D6" w14:textId="26EAE42D" w:rsidR="00F858F1" w:rsidRPr="00762053" w:rsidRDefault="00F858F1" w:rsidP="00F858F1">
            <w:pPr>
              <w:pStyle w:val="BodyText2"/>
              <w:spacing w:line="240" w:lineRule="auto"/>
              <w:rPr>
                <w:rFonts w:ascii="Tahoma" w:hAnsi="Tahoma" w:cs="Tahoma"/>
                <w:b/>
                <w:sz w:val="22"/>
                <w:szCs w:val="22"/>
                <w:lang w:val="en-US"/>
              </w:rPr>
            </w:pPr>
            <w:r w:rsidRPr="00762053">
              <w:rPr>
                <w:rFonts w:ascii="Tahoma" w:hAnsi="Tahoma" w:cs="Tahoma"/>
                <w:b/>
                <w:sz w:val="22"/>
                <w:szCs w:val="22"/>
                <w:lang w:val="en-US"/>
              </w:rPr>
              <w:t xml:space="preserve">Frequency band </w:t>
            </w:r>
          </w:p>
        </w:tc>
        <w:tc>
          <w:tcPr>
            <w:tcW w:w="2160" w:type="dxa"/>
          </w:tcPr>
          <w:p w14:paraId="7C605FE2" w14:textId="6A0292F7" w:rsidR="00F858F1" w:rsidRPr="00762053" w:rsidRDefault="00F858F1" w:rsidP="00F858F1">
            <w:pPr>
              <w:pStyle w:val="BodyText2"/>
              <w:spacing w:line="240" w:lineRule="auto"/>
              <w:rPr>
                <w:rFonts w:ascii="Tahoma" w:hAnsi="Tahoma" w:cs="Tahoma"/>
                <w:b/>
                <w:sz w:val="22"/>
                <w:szCs w:val="22"/>
                <w:lang w:val="en-US"/>
              </w:rPr>
            </w:pPr>
            <w:r w:rsidRPr="00762053">
              <w:rPr>
                <w:rFonts w:ascii="Tahoma" w:hAnsi="Tahoma" w:cs="Tahoma"/>
                <w:b/>
                <w:sz w:val="22"/>
                <w:szCs w:val="22"/>
                <w:lang w:val="en-US"/>
              </w:rPr>
              <w:t>Annex</w:t>
            </w:r>
          </w:p>
        </w:tc>
      </w:tr>
      <w:tr w:rsidR="003F477A" w:rsidRPr="00762053" w14:paraId="31C2C4CE" w14:textId="77777777" w:rsidTr="002F5898">
        <w:trPr>
          <w:trHeight w:val="1953"/>
        </w:trPr>
        <w:tc>
          <w:tcPr>
            <w:tcW w:w="4140" w:type="dxa"/>
            <w:tcBorders>
              <w:top w:val="single" w:sz="4" w:space="0" w:color="auto"/>
              <w:left w:val="single" w:sz="4" w:space="0" w:color="auto"/>
              <w:right w:val="single" w:sz="4" w:space="0" w:color="auto"/>
            </w:tcBorders>
          </w:tcPr>
          <w:p w14:paraId="1E9BC230" w14:textId="77777777" w:rsidR="003F477A" w:rsidRPr="00762053" w:rsidRDefault="003F477A" w:rsidP="0027615F">
            <w:pPr>
              <w:pStyle w:val="BodyText2"/>
              <w:spacing w:line="240" w:lineRule="auto"/>
              <w:rPr>
                <w:rFonts w:ascii="Tahoma" w:hAnsi="Tahoma" w:cs="Tahoma"/>
                <w:sz w:val="22"/>
                <w:szCs w:val="22"/>
                <w:lang w:val="en-US"/>
              </w:rPr>
            </w:pPr>
            <w:r w:rsidRPr="00762053">
              <w:rPr>
                <w:rFonts w:ascii="Tahoma" w:hAnsi="Tahoma" w:cs="Tahoma"/>
                <w:sz w:val="22"/>
                <w:szCs w:val="22"/>
                <w:lang w:val="en-US"/>
              </w:rPr>
              <w:t>26 990 – 27 000 kHz</w:t>
            </w:r>
          </w:p>
          <w:p w14:paraId="58757B9C" w14:textId="77777777" w:rsidR="003F477A" w:rsidRPr="00762053" w:rsidRDefault="003F477A" w:rsidP="00A670C8">
            <w:pPr>
              <w:pStyle w:val="BodyText2"/>
              <w:spacing w:line="240" w:lineRule="auto"/>
              <w:rPr>
                <w:rFonts w:ascii="Tahoma" w:hAnsi="Tahoma" w:cs="Tahoma"/>
                <w:sz w:val="22"/>
                <w:szCs w:val="22"/>
                <w:lang w:val="en-US"/>
              </w:rPr>
            </w:pPr>
            <w:r w:rsidRPr="00762053">
              <w:rPr>
                <w:rFonts w:ascii="Tahoma" w:hAnsi="Tahoma" w:cs="Tahoma"/>
                <w:sz w:val="22"/>
                <w:szCs w:val="22"/>
                <w:lang w:val="en-US"/>
              </w:rPr>
              <w:t>27 040 – 27 050 kHz</w:t>
            </w:r>
          </w:p>
          <w:p w14:paraId="2E13F726" w14:textId="77777777" w:rsidR="003F477A" w:rsidRPr="00762053" w:rsidRDefault="003F477A" w:rsidP="00A670C8">
            <w:pPr>
              <w:pStyle w:val="BodyText2"/>
              <w:spacing w:line="240" w:lineRule="auto"/>
              <w:rPr>
                <w:rFonts w:ascii="Tahoma" w:hAnsi="Tahoma" w:cs="Tahoma"/>
                <w:sz w:val="22"/>
                <w:szCs w:val="22"/>
                <w:lang w:val="en-US"/>
              </w:rPr>
            </w:pPr>
            <w:r w:rsidRPr="00762053">
              <w:rPr>
                <w:rFonts w:ascii="Tahoma" w:hAnsi="Tahoma" w:cs="Tahoma"/>
                <w:sz w:val="22"/>
                <w:szCs w:val="22"/>
                <w:lang w:val="en-US"/>
              </w:rPr>
              <w:t>27 090 – 27 100 kHz</w:t>
            </w:r>
          </w:p>
          <w:p w14:paraId="4EFD40B9" w14:textId="77777777" w:rsidR="003F477A" w:rsidRPr="00762053" w:rsidRDefault="003F477A" w:rsidP="00A670C8">
            <w:pPr>
              <w:pStyle w:val="BodyText2"/>
              <w:spacing w:line="240" w:lineRule="auto"/>
              <w:rPr>
                <w:rFonts w:ascii="Tahoma" w:hAnsi="Tahoma" w:cs="Tahoma"/>
                <w:sz w:val="22"/>
                <w:szCs w:val="22"/>
                <w:lang w:val="en-US"/>
              </w:rPr>
            </w:pPr>
            <w:r w:rsidRPr="00762053">
              <w:rPr>
                <w:rFonts w:ascii="Tahoma" w:hAnsi="Tahoma" w:cs="Tahoma"/>
                <w:sz w:val="22"/>
                <w:szCs w:val="22"/>
                <w:lang w:val="en-US"/>
              </w:rPr>
              <w:t>27 140 – 27 150 kHz</w:t>
            </w:r>
          </w:p>
          <w:p w14:paraId="64A8E3D4" w14:textId="77777777" w:rsidR="003F477A" w:rsidRPr="00762053" w:rsidRDefault="003F477A" w:rsidP="00A670C8">
            <w:pPr>
              <w:pStyle w:val="BodyText2"/>
              <w:spacing w:line="240" w:lineRule="auto"/>
              <w:rPr>
                <w:rFonts w:ascii="Tahoma" w:hAnsi="Tahoma" w:cs="Tahoma"/>
                <w:sz w:val="22"/>
                <w:szCs w:val="22"/>
                <w:lang w:val="en-US"/>
              </w:rPr>
            </w:pPr>
            <w:r w:rsidRPr="00762053">
              <w:rPr>
                <w:rFonts w:ascii="Tahoma" w:hAnsi="Tahoma" w:cs="Tahoma"/>
                <w:sz w:val="22"/>
                <w:szCs w:val="22"/>
                <w:lang w:val="en-US"/>
              </w:rPr>
              <w:t>27 190 – 27 200 kHz</w:t>
            </w:r>
          </w:p>
        </w:tc>
        <w:tc>
          <w:tcPr>
            <w:tcW w:w="2160" w:type="dxa"/>
            <w:tcBorders>
              <w:left w:val="single" w:sz="4" w:space="0" w:color="auto"/>
            </w:tcBorders>
            <w:vAlign w:val="center"/>
          </w:tcPr>
          <w:p w14:paraId="3E392810" w14:textId="1FBB0752" w:rsidR="003F477A" w:rsidRPr="00762053" w:rsidRDefault="003F477A" w:rsidP="0027615F">
            <w:pPr>
              <w:pStyle w:val="BodyText2"/>
              <w:spacing w:line="240" w:lineRule="auto"/>
              <w:jc w:val="center"/>
              <w:rPr>
                <w:rFonts w:ascii="Tahoma" w:hAnsi="Tahoma" w:cs="Tahoma"/>
                <w:sz w:val="22"/>
                <w:szCs w:val="22"/>
                <w:lang w:val="en-US"/>
              </w:rPr>
            </w:pPr>
            <w:r w:rsidRPr="00762053">
              <w:rPr>
                <w:rFonts w:ascii="Tahoma" w:hAnsi="Tahoma" w:cs="Tahoma"/>
                <w:sz w:val="22"/>
                <w:szCs w:val="22"/>
                <w:lang w:val="en-US"/>
              </w:rPr>
              <w:t xml:space="preserve">RO-IR </w:t>
            </w:r>
            <w:r w:rsidR="001B43AB" w:rsidRPr="00762053">
              <w:rPr>
                <w:rFonts w:ascii="Tahoma" w:hAnsi="Tahoma" w:cs="Tahoma"/>
                <w:sz w:val="22"/>
                <w:szCs w:val="22"/>
                <w:lang w:val="en-US"/>
              </w:rPr>
              <w:t>SRD-</w:t>
            </w:r>
            <w:r w:rsidRPr="00762053">
              <w:rPr>
                <w:rFonts w:ascii="Tahoma" w:hAnsi="Tahoma" w:cs="Tahoma"/>
                <w:sz w:val="22"/>
                <w:szCs w:val="22"/>
                <w:lang w:val="en-US"/>
              </w:rPr>
              <w:t>0</w:t>
            </w:r>
            <w:r w:rsidR="001B43AB" w:rsidRPr="00762053">
              <w:rPr>
                <w:rFonts w:ascii="Tahoma" w:hAnsi="Tahoma" w:cs="Tahoma"/>
                <w:sz w:val="22"/>
                <w:szCs w:val="22"/>
                <w:lang w:val="en-US"/>
              </w:rPr>
              <w:t>7</w:t>
            </w:r>
            <w:r w:rsidR="0052633A">
              <w:rPr>
                <w:rFonts w:ascii="Tahoma" w:hAnsi="Tahoma" w:cs="Tahoma"/>
                <w:sz w:val="22"/>
                <w:szCs w:val="22"/>
                <w:lang w:val="en-US"/>
              </w:rPr>
              <w:t>-</w:t>
            </w:r>
            <w:r w:rsidRPr="00762053">
              <w:rPr>
                <w:rFonts w:ascii="Tahoma" w:hAnsi="Tahoma" w:cs="Tahoma"/>
                <w:sz w:val="22"/>
                <w:szCs w:val="22"/>
                <w:lang w:val="en-US"/>
              </w:rPr>
              <w:t>01</w:t>
            </w:r>
          </w:p>
        </w:tc>
      </w:tr>
      <w:tr w:rsidR="007B2189" w:rsidRPr="00762053" w14:paraId="6046B228" w14:textId="77777777" w:rsidTr="003F477A">
        <w:tc>
          <w:tcPr>
            <w:tcW w:w="4140" w:type="dxa"/>
            <w:tcBorders>
              <w:top w:val="single" w:sz="4" w:space="0" w:color="auto"/>
              <w:bottom w:val="single" w:sz="4" w:space="0" w:color="auto"/>
            </w:tcBorders>
          </w:tcPr>
          <w:p w14:paraId="1804E842" w14:textId="4B336241" w:rsidR="007B2189" w:rsidRPr="00762053" w:rsidRDefault="007B2189" w:rsidP="00A670C8">
            <w:pPr>
              <w:pStyle w:val="BodyText2"/>
              <w:spacing w:line="240" w:lineRule="auto"/>
              <w:rPr>
                <w:rFonts w:ascii="Tahoma" w:hAnsi="Tahoma" w:cs="Tahoma"/>
                <w:sz w:val="22"/>
                <w:szCs w:val="22"/>
                <w:lang w:val="en-US"/>
              </w:rPr>
            </w:pPr>
            <w:r w:rsidRPr="00762053">
              <w:rPr>
                <w:rFonts w:ascii="Tahoma" w:hAnsi="Tahoma" w:cs="Tahoma"/>
                <w:sz w:val="22"/>
                <w:szCs w:val="22"/>
                <w:lang w:val="en-US"/>
              </w:rPr>
              <w:t>34</w:t>
            </w:r>
            <w:r w:rsidR="00831565" w:rsidRPr="00762053">
              <w:rPr>
                <w:rFonts w:ascii="Tahoma" w:hAnsi="Tahoma" w:cs="Tahoma"/>
                <w:sz w:val="22"/>
                <w:szCs w:val="22"/>
                <w:lang w:val="en-US"/>
              </w:rPr>
              <w:t>.</w:t>
            </w:r>
            <w:r w:rsidRPr="00762053">
              <w:rPr>
                <w:rFonts w:ascii="Tahoma" w:hAnsi="Tahoma" w:cs="Tahoma"/>
                <w:sz w:val="22"/>
                <w:szCs w:val="22"/>
                <w:lang w:val="en-US"/>
              </w:rPr>
              <w:t>995 – 35</w:t>
            </w:r>
            <w:r w:rsidR="00831565" w:rsidRPr="00762053">
              <w:rPr>
                <w:rFonts w:ascii="Tahoma" w:hAnsi="Tahoma" w:cs="Tahoma"/>
                <w:sz w:val="22"/>
                <w:szCs w:val="22"/>
                <w:lang w:val="en-US"/>
              </w:rPr>
              <w:t>.</w:t>
            </w:r>
            <w:r w:rsidRPr="00762053">
              <w:rPr>
                <w:rFonts w:ascii="Tahoma" w:hAnsi="Tahoma" w:cs="Tahoma"/>
                <w:sz w:val="22"/>
                <w:szCs w:val="22"/>
                <w:lang w:val="en-US"/>
              </w:rPr>
              <w:t>225 MHz</w:t>
            </w:r>
          </w:p>
        </w:tc>
        <w:tc>
          <w:tcPr>
            <w:tcW w:w="2160" w:type="dxa"/>
          </w:tcPr>
          <w:p w14:paraId="0F4EE227" w14:textId="61F2B0E5" w:rsidR="007B2189" w:rsidRPr="00762053" w:rsidRDefault="007B2189" w:rsidP="0027615F">
            <w:pPr>
              <w:pStyle w:val="BodyText2"/>
              <w:spacing w:line="240" w:lineRule="auto"/>
              <w:jc w:val="center"/>
              <w:rPr>
                <w:rFonts w:ascii="Tahoma" w:hAnsi="Tahoma" w:cs="Tahoma"/>
                <w:sz w:val="22"/>
                <w:szCs w:val="22"/>
                <w:lang w:val="en-US"/>
              </w:rPr>
            </w:pPr>
            <w:r w:rsidRPr="00762053">
              <w:rPr>
                <w:rFonts w:ascii="Tahoma" w:hAnsi="Tahoma" w:cs="Tahoma"/>
                <w:sz w:val="22"/>
                <w:szCs w:val="22"/>
                <w:lang w:val="en-US"/>
              </w:rPr>
              <w:t xml:space="preserve">RO-IR </w:t>
            </w:r>
            <w:r w:rsidR="001B43AB" w:rsidRPr="00762053">
              <w:rPr>
                <w:rFonts w:ascii="Tahoma" w:hAnsi="Tahoma" w:cs="Tahoma"/>
                <w:sz w:val="22"/>
                <w:szCs w:val="22"/>
                <w:lang w:val="en-US"/>
              </w:rPr>
              <w:t>SRD</w:t>
            </w:r>
            <w:r w:rsidR="003366C4" w:rsidRPr="00762053">
              <w:rPr>
                <w:rFonts w:ascii="Tahoma" w:hAnsi="Tahoma" w:cs="Tahoma"/>
                <w:sz w:val="22"/>
                <w:szCs w:val="22"/>
                <w:lang w:val="en-US"/>
              </w:rPr>
              <w:t>-</w:t>
            </w:r>
            <w:r w:rsidRPr="00762053">
              <w:rPr>
                <w:rFonts w:ascii="Tahoma" w:hAnsi="Tahoma" w:cs="Tahoma"/>
                <w:sz w:val="22"/>
                <w:szCs w:val="22"/>
                <w:lang w:val="en-US"/>
              </w:rPr>
              <w:t>0</w:t>
            </w:r>
            <w:r w:rsidR="003366C4" w:rsidRPr="00762053">
              <w:rPr>
                <w:rFonts w:ascii="Tahoma" w:hAnsi="Tahoma" w:cs="Tahoma"/>
                <w:sz w:val="22"/>
                <w:szCs w:val="22"/>
                <w:lang w:val="en-US"/>
              </w:rPr>
              <w:t>7</w:t>
            </w:r>
            <w:r w:rsidR="0052633A">
              <w:rPr>
                <w:rFonts w:ascii="Tahoma" w:hAnsi="Tahoma" w:cs="Tahoma"/>
                <w:sz w:val="22"/>
                <w:szCs w:val="22"/>
                <w:lang w:val="en-US"/>
              </w:rPr>
              <w:t>-</w:t>
            </w:r>
            <w:r w:rsidRPr="00762053">
              <w:rPr>
                <w:rFonts w:ascii="Tahoma" w:hAnsi="Tahoma" w:cs="Tahoma"/>
                <w:sz w:val="22"/>
                <w:szCs w:val="22"/>
                <w:lang w:val="en-US"/>
              </w:rPr>
              <w:t>0</w:t>
            </w:r>
            <w:r w:rsidR="0027615F" w:rsidRPr="00762053">
              <w:rPr>
                <w:rFonts w:ascii="Tahoma" w:hAnsi="Tahoma" w:cs="Tahoma"/>
                <w:sz w:val="22"/>
                <w:szCs w:val="22"/>
                <w:lang w:val="en-US"/>
              </w:rPr>
              <w:t>2</w:t>
            </w:r>
          </w:p>
        </w:tc>
      </w:tr>
      <w:tr w:rsidR="003F477A" w:rsidRPr="00762053" w14:paraId="4E919F3A" w14:textId="77777777" w:rsidTr="002F5898">
        <w:trPr>
          <w:trHeight w:val="1562"/>
        </w:trPr>
        <w:tc>
          <w:tcPr>
            <w:tcW w:w="4140" w:type="dxa"/>
            <w:tcBorders>
              <w:top w:val="single" w:sz="4" w:space="0" w:color="auto"/>
              <w:left w:val="single" w:sz="4" w:space="0" w:color="auto"/>
              <w:right w:val="single" w:sz="4" w:space="0" w:color="auto"/>
            </w:tcBorders>
          </w:tcPr>
          <w:p w14:paraId="132D8705" w14:textId="078F9A22" w:rsidR="003F477A" w:rsidRPr="00762053" w:rsidRDefault="003F477A" w:rsidP="00850F29">
            <w:pPr>
              <w:pStyle w:val="BodyText2"/>
              <w:spacing w:line="240" w:lineRule="auto"/>
              <w:rPr>
                <w:rFonts w:ascii="Tahoma" w:hAnsi="Tahoma" w:cs="Tahoma"/>
                <w:sz w:val="22"/>
                <w:szCs w:val="22"/>
                <w:lang w:val="en-US"/>
              </w:rPr>
            </w:pPr>
            <w:r w:rsidRPr="00762053">
              <w:rPr>
                <w:rFonts w:ascii="Tahoma" w:hAnsi="Tahoma" w:cs="Tahoma"/>
                <w:sz w:val="22"/>
                <w:szCs w:val="22"/>
                <w:lang w:val="en-US"/>
              </w:rPr>
              <w:t>40</w:t>
            </w:r>
            <w:r w:rsidR="00831565" w:rsidRPr="00762053">
              <w:rPr>
                <w:rFonts w:ascii="Tahoma" w:hAnsi="Tahoma" w:cs="Tahoma"/>
                <w:sz w:val="22"/>
                <w:szCs w:val="22"/>
                <w:lang w:val="en-US"/>
              </w:rPr>
              <w:t>.</w:t>
            </w:r>
            <w:r w:rsidRPr="00762053">
              <w:rPr>
                <w:rFonts w:ascii="Tahoma" w:hAnsi="Tahoma" w:cs="Tahoma"/>
                <w:sz w:val="22"/>
                <w:szCs w:val="22"/>
                <w:lang w:val="en-US"/>
              </w:rPr>
              <w:t>66 – 40</w:t>
            </w:r>
            <w:r w:rsidR="00831565" w:rsidRPr="00762053">
              <w:rPr>
                <w:rFonts w:ascii="Tahoma" w:hAnsi="Tahoma" w:cs="Tahoma"/>
                <w:sz w:val="22"/>
                <w:szCs w:val="22"/>
                <w:lang w:val="en-US"/>
              </w:rPr>
              <w:t>.</w:t>
            </w:r>
            <w:r w:rsidRPr="00762053">
              <w:rPr>
                <w:rFonts w:ascii="Tahoma" w:hAnsi="Tahoma" w:cs="Tahoma"/>
                <w:sz w:val="22"/>
                <w:szCs w:val="22"/>
                <w:lang w:val="en-US"/>
              </w:rPr>
              <w:t>67 MHz</w:t>
            </w:r>
          </w:p>
          <w:p w14:paraId="54A1802A" w14:textId="4C0F9F61" w:rsidR="003F477A" w:rsidRPr="00762053" w:rsidRDefault="003F477A" w:rsidP="00850F29">
            <w:pPr>
              <w:pStyle w:val="BodyText2"/>
              <w:spacing w:line="240" w:lineRule="auto"/>
              <w:rPr>
                <w:rFonts w:ascii="Tahoma" w:hAnsi="Tahoma" w:cs="Tahoma"/>
                <w:sz w:val="22"/>
                <w:szCs w:val="22"/>
                <w:lang w:val="en-US"/>
              </w:rPr>
            </w:pPr>
            <w:r w:rsidRPr="00762053">
              <w:rPr>
                <w:rFonts w:ascii="Tahoma" w:hAnsi="Tahoma" w:cs="Tahoma"/>
                <w:sz w:val="22"/>
                <w:szCs w:val="22"/>
                <w:lang w:val="en-US"/>
              </w:rPr>
              <w:t>40</w:t>
            </w:r>
            <w:r w:rsidR="00831565" w:rsidRPr="00762053">
              <w:rPr>
                <w:rFonts w:ascii="Tahoma" w:hAnsi="Tahoma" w:cs="Tahoma"/>
                <w:sz w:val="22"/>
                <w:szCs w:val="22"/>
                <w:lang w:val="en-US"/>
              </w:rPr>
              <w:t>.</w:t>
            </w:r>
            <w:r w:rsidRPr="00762053">
              <w:rPr>
                <w:rFonts w:ascii="Tahoma" w:hAnsi="Tahoma" w:cs="Tahoma"/>
                <w:sz w:val="22"/>
                <w:szCs w:val="22"/>
                <w:lang w:val="en-US"/>
              </w:rPr>
              <w:t>67 – 40</w:t>
            </w:r>
            <w:r w:rsidR="00831565" w:rsidRPr="00762053">
              <w:rPr>
                <w:rFonts w:ascii="Tahoma" w:hAnsi="Tahoma" w:cs="Tahoma"/>
                <w:sz w:val="22"/>
                <w:szCs w:val="22"/>
                <w:lang w:val="en-US"/>
              </w:rPr>
              <w:t>.</w:t>
            </w:r>
            <w:r w:rsidRPr="00762053">
              <w:rPr>
                <w:rFonts w:ascii="Tahoma" w:hAnsi="Tahoma" w:cs="Tahoma"/>
                <w:sz w:val="22"/>
                <w:szCs w:val="22"/>
                <w:lang w:val="en-US"/>
              </w:rPr>
              <w:t>68 MHz</w:t>
            </w:r>
          </w:p>
          <w:p w14:paraId="52BEB1AF" w14:textId="32E8EBC8" w:rsidR="003F477A" w:rsidRPr="00762053" w:rsidRDefault="003F477A" w:rsidP="00850F29">
            <w:pPr>
              <w:pStyle w:val="BodyText2"/>
              <w:spacing w:line="240" w:lineRule="auto"/>
              <w:rPr>
                <w:rFonts w:ascii="Tahoma" w:hAnsi="Tahoma" w:cs="Tahoma"/>
                <w:sz w:val="22"/>
                <w:szCs w:val="22"/>
                <w:lang w:val="en-US"/>
              </w:rPr>
            </w:pPr>
            <w:r w:rsidRPr="00762053">
              <w:rPr>
                <w:rFonts w:ascii="Tahoma" w:hAnsi="Tahoma" w:cs="Tahoma"/>
                <w:sz w:val="22"/>
                <w:szCs w:val="22"/>
                <w:lang w:val="en-US"/>
              </w:rPr>
              <w:t>40</w:t>
            </w:r>
            <w:r w:rsidR="00831565" w:rsidRPr="00762053">
              <w:rPr>
                <w:rFonts w:ascii="Tahoma" w:hAnsi="Tahoma" w:cs="Tahoma"/>
                <w:sz w:val="22"/>
                <w:szCs w:val="22"/>
                <w:lang w:val="en-US"/>
              </w:rPr>
              <w:t>.</w:t>
            </w:r>
            <w:r w:rsidRPr="00762053">
              <w:rPr>
                <w:rFonts w:ascii="Tahoma" w:hAnsi="Tahoma" w:cs="Tahoma"/>
                <w:sz w:val="22"/>
                <w:szCs w:val="22"/>
                <w:lang w:val="en-US"/>
              </w:rPr>
              <w:t>68 – 40</w:t>
            </w:r>
            <w:r w:rsidR="00831565" w:rsidRPr="00762053">
              <w:rPr>
                <w:rFonts w:ascii="Tahoma" w:hAnsi="Tahoma" w:cs="Tahoma"/>
                <w:sz w:val="22"/>
                <w:szCs w:val="22"/>
                <w:lang w:val="en-US"/>
              </w:rPr>
              <w:t>.</w:t>
            </w:r>
            <w:r w:rsidRPr="00762053">
              <w:rPr>
                <w:rFonts w:ascii="Tahoma" w:hAnsi="Tahoma" w:cs="Tahoma"/>
                <w:sz w:val="22"/>
                <w:szCs w:val="22"/>
                <w:lang w:val="en-US"/>
              </w:rPr>
              <w:t>69 MHz</w:t>
            </w:r>
          </w:p>
          <w:p w14:paraId="78B36C06" w14:textId="5F9DD381" w:rsidR="003F477A" w:rsidRPr="00762053" w:rsidRDefault="003F477A" w:rsidP="00850F29">
            <w:pPr>
              <w:pStyle w:val="BodyText2"/>
              <w:spacing w:line="240" w:lineRule="auto"/>
              <w:rPr>
                <w:rFonts w:ascii="Tahoma" w:hAnsi="Tahoma" w:cs="Tahoma"/>
                <w:sz w:val="22"/>
                <w:szCs w:val="22"/>
                <w:lang w:val="en-US"/>
              </w:rPr>
            </w:pPr>
            <w:r w:rsidRPr="00762053">
              <w:rPr>
                <w:rFonts w:ascii="Tahoma" w:hAnsi="Tahoma" w:cs="Tahoma"/>
                <w:sz w:val="22"/>
                <w:szCs w:val="22"/>
                <w:lang w:val="en-US"/>
              </w:rPr>
              <w:t>40</w:t>
            </w:r>
            <w:r w:rsidR="00831565" w:rsidRPr="00762053">
              <w:rPr>
                <w:rFonts w:ascii="Tahoma" w:hAnsi="Tahoma" w:cs="Tahoma"/>
                <w:sz w:val="22"/>
                <w:szCs w:val="22"/>
                <w:lang w:val="en-US"/>
              </w:rPr>
              <w:t>.</w:t>
            </w:r>
            <w:r w:rsidRPr="00762053">
              <w:rPr>
                <w:rFonts w:ascii="Tahoma" w:hAnsi="Tahoma" w:cs="Tahoma"/>
                <w:sz w:val="22"/>
                <w:szCs w:val="22"/>
                <w:lang w:val="en-US"/>
              </w:rPr>
              <w:t>69 – 40</w:t>
            </w:r>
            <w:r w:rsidR="00831565" w:rsidRPr="00762053">
              <w:rPr>
                <w:rFonts w:ascii="Tahoma" w:hAnsi="Tahoma" w:cs="Tahoma"/>
                <w:sz w:val="22"/>
                <w:szCs w:val="22"/>
                <w:lang w:val="en-US"/>
              </w:rPr>
              <w:t>.</w:t>
            </w:r>
            <w:r w:rsidRPr="00762053">
              <w:rPr>
                <w:rFonts w:ascii="Tahoma" w:hAnsi="Tahoma" w:cs="Tahoma"/>
                <w:sz w:val="22"/>
                <w:szCs w:val="22"/>
                <w:lang w:val="en-US"/>
              </w:rPr>
              <w:t>70 MHz</w:t>
            </w:r>
          </w:p>
        </w:tc>
        <w:tc>
          <w:tcPr>
            <w:tcW w:w="2160" w:type="dxa"/>
            <w:tcBorders>
              <w:left w:val="single" w:sz="4" w:space="0" w:color="auto"/>
            </w:tcBorders>
            <w:vAlign w:val="center"/>
          </w:tcPr>
          <w:p w14:paraId="16442023" w14:textId="63CEBCDF" w:rsidR="003F477A" w:rsidRPr="00762053" w:rsidRDefault="003F477A" w:rsidP="0027615F">
            <w:pPr>
              <w:pStyle w:val="BodyText2"/>
              <w:spacing w:line="240" w:lineRule="auto"/>
              <w:jc w:val="center"/>
              <w:rPr>
                <w:rFonts w:ascii="Tahoma" w:hAnsi="Tahoma" w:cs="Tahoma"/>
                <w:sz w:val="22"/>
                <w:szCs w:val="22"/>
                <w:lang w:val="en-US"/>
              </w:rPr>
            </w:pPr>
            <w:r w:rsidRPr="00762053">
              <w:rPr>
                <w:rFonts w:ascii="Tahoma" w:hAnsi="Tahoma" w:cs="Tahoma"/>
                <w:sz w:val="22"/>
                <w:szCs w:val="22"/>
                <w:lang w:val="en-US"/>
              </w:rPr>
              <w:t xml:space="preserve">RO-IR </w:t>
            </w:r>
            <w:r w:rsidR="003366C4" w:rsidRPr="00762053">
              <w:rPr>
                <w:rFonts w:ascii="Tahoma" w:hAnsi="Tahoma" w:cs="Tahoma"/>
                <w:sz w:val="22"/>
                <w:szCs w:val="22"/>
                <w:lang w:val="en-US"/>
              </w:rPr>
              <w:t>SRD-</w:t>
            </w:r>
            <w:r w:rsidRPr="00762053">
              <w:rPr>
                <w:rFonts w:ascii="Tahoma" w:hAnsi="Tahoma" w:cs="Tahoma"/>
                <w:sz w:val="22"/>
                <w:szCs w:val="22"/>
                <w:lang w:val="en-US"/>
              </w:rPr>
              <w:t>0</w:t>
            </w:r>
            <w:r w:rsidR="003366C4" w:rsidRPr="00762053">
              <w:rPr>
                <w:rFonts w:ascii="Tahoma" w:hAnsi="Tahoma" w:cs="Tahoma"/>
                <w:sz w:val="22"/>
                <w:szCs w:val="22"/>
                <w:lang w:val="en-US"/>
              </w:rPr>
              <w:t>7</w:t>
            </w:r>
            <w:r w:rsidR="0052633A">
              <w:rPr>
                <w:rFonts w:ascii="Tahoma" w:hAnsi="Tahoma" w:cs="Tahoma"/>
                <w:sz w:val="22"/>
                <w:szCs w:val="22"/>
                <w:lang w:val="en-US"/>
              </w:rPr>
              <w:t>-</w:t>
            </w:r>
            <w:r w:rsidRPr="00762053">
              <w:rPr>
                <w:rFonts w:ascii="Tahoma" w:hAnsi="Tahoma" w:cs="Tahoma"/>
                <w:sz w:val="22"/>
                <w:szCs w:val="22"/>
                <w:lang w:val="en-US"/>
              </w:rPr>
              <w:t>03</w:t>
            </w:r>
          </w:p>
        </w:tc>
      </w:tr>
    </w:tbl>
    <w:p w14:paraId="43965CF8" w14:textId="77777777" w:rsidR="00C6492A" w:rsidRPr="00762053" w:rsidRDefault="00C6492A" w:rsidP="00C6492A">
      <w:pPr>
        <w:pStyle w:val="BodyText2"/>
        <w:spacing w:line="240" w:lineRule="auto"/>
        <w:rPr>
          <w:rFonts w:ascii="Tahoma" w:hAnsi="Tahoma" w:cs="Tahoma"/>
          <w:sz w:val="24"/>
          <w:szCs w:val="24"/>
          <w:lang w:val="en-US"/>
        </w:rPr>
      </w:pPr>
    </w:p>
    <w:p w14:paraId="217CE1D7" w14:textId="7942D3AC" w:rsidR="00C3105A" w:rsidRPr="0067283E" w:rsidRDefault="0027256F" w:rsidP="006B7730">
      <w:pPr>
        <w:pStyle w:val="BodyText2"/>
        <w:spacing w:line="240" w:lineRule="auto"/>
        <w:jc w:val="both"/>
        <w:rPr>
          <w:rFonts w:ascii="Tahoma" w:hAnsi="Tahoma" w:cs="Tahoma"/>
          <w:sz w:val="22"/>
          <w:szCs w:val="22"/>
          <w:lang w:val="en-US"/>
        </w:rPr>
      </w:pPr>
      <w:bookmarkStart w:id="5" w:name="_Hlk217992762"/>
      <w:r w:rsidRPr="0067283E">
        <w:rPr>
          <w:rFonts w:ascii="Tahoma" w:hAnsi="Tahoma" w:cs="Tahoma"/>
          <w:sz w:val="22"/>
          <w:szCs w:val="22"/>
          <w:lang w:val="en-US"/>
        </w:rPr>
        <w:t xml:space="preserve">For the purpose of this technical regulation, </w:t>
      </w:r>
      <w:r w:rsidRPr="0067283E">
        <w:rPr>
          <w:rFonts w:ascii="Tahoma" w:hAnsi="Tahoma" w:cs="Tahoma"/>
          <w:i/>
          <w:iCs/>
          <w:sz w:val="22"/>
          <w:szCs w:val="22"/>
          <w:lang w:val="en-US"/>
        </w:rPr>
        <w:t>a proximity radio device (short-range device - SRD)</w:t>
      </w:r>
      <w:r w:rsidRPr="0067283E">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5"/>
      <w:r w:rsidRPr="0067283E">
        <w:rPr>
          <w:rFonts w:ascii="Tahoma" w:hAnsi="Tahoma" w:cs="Tahoma"/>
          <w:sz w:val="22"/>
          <w:szCs w:val="22"/>
          <w:lang w:val="en-US"/>
        </w:rPr>
        <w:t>.</w:t>
      </w:r>
    </w:p>
    <w:p w14:paraId="4EF0C20E" w14:textId="5DAD1548" w:rsidR="003B705D" w:rsidRPr="0067283E" w:rsidRDefault="002A4D3F" w:rsidP="006B7730">
      <w:pPr>
        <w:pStyle w:val="BodyText2"/>
        <w:spacing w:line="240" w:lineRule="auto"/>
        <w:jc w:val="both"/>
        <w:rPr>
          <w:rFonts w:ascii="Tahoma" w:hAnsi="Tahoma" w:cs="Tahoma"/>
          <w:sz w:val="22"/>
          <w:szCs w:val="22"/>
          <w:lang w:val="en-US"/>
        </w:rPr>
      </w:pPr>
      <w:r w:rsidRPr="0067283E">
        <w:rPr>
          <w:rFonts w:ascii="Tahoma" w:hAnsi="Tahoma" w:cs="Tahoma"/>
          <w:sz w:val="22"/>
          <w:szCs w:val="22"/>
          <w:lang w:val="en-US"/>
        </w:rPr>
        <w:t xml:space="preserve">For the purpose of this technical regulation, </w:t>
      </w:r>
      <w:r w:rsidRPr="0067283E">
        <w:rPr>
          <w:rFonts w:ascii="Tahoma" w:hAnsi="Tahoma" w:cs="Tahoma"/>
          <w:i/>
          <w:sz w:val="22"/>
          <w:szCs w:val="22"/>
          <w:lang w:val="en-US"/>
        </w:rPr>
        <w:t>model control</w:t>
      </w:r>
      <w:r w:rsidR="00D51950" w:rsidRPr="0067283E">
        <w:rPr>
          <w:rFonts w:ascii="Tahoma" w:hAnsi="Tahoma" w:cs="Tahoma"/>
          <w:i/>
          <w:sz w:val="22"/>
          <w:szCs w:val="22"/>
          <w:lang w:val="en-US"/>
        </w:rPr>
        <w:t>ling</w:t>
      </w:r>
      <w:r w:rsidRPr="0067283E">
        <w:rPr>
          <w:rFonts w:ascii="Tahoma" w:hAnsi="Tahoma" w:cs="Tahoma"/>
          <w:i/>
          <w:sz w:val="22"/>
          <w:szCs w:val="22"/>
          <w:lang w:val="en-US"/>
        </w:rPr>
        <w:t xml:space="preserve"> devices</w:t>
      </w:r>
      <w:r w:rsidRPr="0067283E">
        <w:rPr>
          <w:rFonts w:ascii="Tahoma" w:hAnsi="Tahoma" w:cs="Tahoma"/>
          <w:sz w:val="22"/>
          <w:szCs w:val="22"/>
          <w:lang w:val="en-US"/>
        </w:rPr>
        <w:t xml:space="preserve"> </w:t>
      </w:r>
      <w:r w:rsidR="00C1614D" w:rsidRPr="0067283E">
        <w:rPr>
          <w:rFonts w:ascii="Tahoma" w:hAnsi="Tahoma" w:cs="Tahoma"/>
          <w:sz w:val="22"/>
          <w:szCs w:val="22"/>
        </w:rPr>
        <w:t>mean a specific kind of telecommand and telemetry radio equipment that is used to remotely control the movement of models (principally miniature representations of vehicles) in the air, on land or over or under the water surface</w:t>
      </w:r>
      <w:r w:rsidR="003B705D" w:rsidRPr="0067283E">
        <w:rPr>
          <w:rFonts w:ascii="Tahoma" w:hAnsi="Tahoma" w:cs="Tahoma"/>
          <w:sz w:val="22"/>
          <w:szCs w:val="22"/>
          <w:lang w:val="en-US"/>
        </w:rPr>
        <w:t xml:space="preserve">. </w:t>
      </w:r>
    </w:p>
    <w:p w14:paraId="201CCBDA" w14:textId="77777777" w:rsidR="00C1614D" w:rsidRPr="0067283E" w:rsidRDefault="00C1614D" w:rsidP="006B7730">
      <w:pPr>
        <w:pStyle w:val="BodyText2"/>
        <w:spacing w:line="240" w:lineRule="auto"/>
        <w:jc w:val="both"/>
        <w:rPr>
          <w:rFonts w:ascii="Tahoma" w:hAnsi="Tahoma" w:cs="Tahoma"/>
          <w:sz w:val="22"/>
          <w:szCs w:val="22"/>
          <w:lang w:val="en-US"/>
        </w:rPr>
      </w:pPr>
      <w:r w:rsidRPr="0067283E">
        <w:rPr>
          <w:rFonts w:ascii="Tahoma" w:hAnsi="Tahoma" w:cs="Tahoma"/>
          <w:sz w:val="22"/>
          <w:szCs w:val="22"/>
          <w:lang w:val="en-US"/>
        </w:rPr>
        <w:lastRenderedPageBreak/>
        <w:t xml:space="preserve">For the purpose of this technical regulation, </w:t>
      </w:r>
      <w:r w:rsidRPr="0067283E">
        <w:rPr>
          <w:rFonts w:ascii="Tahoma" w:hAnsi="Tahoma" w:cs="Tahoma"/>
          <w:i/>
          <w:sz w:val="22"/>
          <w:szCs w:val="22"/>
          <w:lang w:val="en-US"/>
        </w:rPr>
        <w:t xml:space="preserve">non-interference and non-protected </w:t>
      </w:r>
      <w:r w:rsidRPr="0067283E">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67283E">
        <w:rPr>
          <w:rFonts w:ascii="Tahoma" w:hAnsi="Tahoma" w:cs="Tahoma"/>
          <w:sz w:val="22"/>
          <w:szCs w:val="22"/>
          <w:lang w:val="en-US"/>
        </w:rPr>
        <w:t>.</w:t>
      </w:r>
    </w:p>
    <w:p w14:paraId="22EE8DB1" w14:textId="4E6BD3E2" w:rsidR="00613627" w:rsidRPr="0067283E" w:rsidRDefault="00691124" w:rsidP="00691124">
      <w:pPr>
        <w:spacing w:after="120"/>
        <w:jc w:val="both"/>
        <w:rPr>
          <w:rFonts w:ascii="Tahoma" w:hAnsi="Tahoma" w:cs="Tahoma"/>
          <w:sz w:val="22"/>
          <w:szCs w:val="22"/>
          <w:lang w:val="en-US"/>
        </w:rPr>
      </w:pPr>
      <w:bookmarkStart w:id="6" w:name="_Hlk219107984"/>
      <w:r w:rsidRPr="0067283E">
        <w:rPr>
          <w:rFonts w:ascii="Tahoma" w:hAnsi="Tahoma" w:cs="Tahoma"/>
          <w:sz w:val="22"/>
          <w:szCs w:val="22"/>
          <w:lang w:val="en-US"/>
        </w:rPr>
        <w:t xml:space="preserve">The use of radio spectrum by short-range devices </w:t>
      </w:r>
      <w:bookmarkEnd w:id="6"/>
      <w:r w:rsidRPr="0067283E">
        <w:rPr>
          <w:rFonts w:ascii="Tahoma" w:hAnsi="Tahoma" w:cs="Tahoma"/>
          <w:sz w:val="22"/>
          <w:szCs w:val="22"/>
          <w:lang w:val="en-US"/>
        </w:rPr>
        <w:t xml:space="preserve">is permitted </w:t>
      </w:r>
      <w:r w:rsidRPr="0067283E">
        <w:rPr>
          <w:rFonts w:ascii="Tahoma" w:hAnsi="Tahoma" w:cs="Tahoma"/>
          <w:sz w:val="22"/>
          <w:szCs w:val="22"/>
        </w:rPr>
        <w:t>on a non-interference and non-protected basis provided that such equipment meets the conditions set out in the Annex</w:t>
      </w:r>
      <w:r w:rsidRPr="0067283E">
        <w:rPr>
          <w:rFonts w:ascii="Tahoma" w:hAnsi="Tahoma" w:cs="Tahoma"/>
          <w:sz w:val="22"/>
          <w:szCs w:val="22"/>
          <w:lang w:val="en-US"/>
        </w:rPr>
        <w:t>.</w:t>
      </w:r>
    </w:p>
    <w:p w14:paraId="34BE7374" w14:textId="77777777" w:rsidR="00EE02C4" w:rsidRPr="00762053" w:rsidRDefault="00EE02C4" w:rsidP="006B7730">
      <w:pPr>
        <w:pStyle w:val="BodyText2"/>
        <w:spacing w:line="240" w:lineRule="auto"/>
        <w:jc w:val="both"/>
        <w:rPr>
          <w:rFonts w:ascii="Tahoma" w:hAnsi="Tahoma" w:cs="Tahoma"/>
          <w:sz w:val="22"/>
          <w:szCs w:val="22"/>
          <w:lang w:val="en-US"/>
        </w:rPr>
      </w:pPr>
    </w:p>
    <w:p w14:paraId="095FECCE" w14:textId="6B0D5FCA" w:rsidR="003F477A" w:rsidRPr="00762053" w:rsidRDefault="003F477A" w:rsidP="003F477A">
      <w:pPr>
        <w:pStyle w:val="BodyText2"/>
        <w:spacing w:line="240" w:lineRule="auto"/>
        <w:jc w:val="both"/>
        <w:rPr>
          <w:rFonts w:ascii="Tahoma" w:hAnsi="Tahoma" w:cs="Tahoma"/>
          <w:b/>
          <w:sz w:val="22"/>
          <w:szCs w:val="22"/>
          <w:lang w:val="en-US"/>
        </w:rPr>
      </w:pPr>
      <w:r w:rsidRPr="00762053">
        <w:rPr>
          <w:rFonts w:ascii="Tahoma" w:hAnsi="Tahoma" w:cs="Tahoma"/>
          <w:b/>
          <w:sz w:val="22"/>
          <w:szCs w:val="22"/>
          <w:lang w:val="en-US"/>
        </w:rPr>
        <w:t xml:space="preserve">3. </w:t>
      </w:r>
      <w:r w:rsidR="00353A7A" w:rsidRPr="00762053">
        <w:rPr>
          <w:rFonts w:ascii="Tahoma" w:hAnsi="Tahoma" w:cs="Tahoma"/>
          <w:b/>
          <w:sz w:val="22"/>
          <w:szCs w:val="22"/>
          <w:lang w:val="en-US"/>
        </w:rPr>
        <w:t>D</w:t>
      </w:r>
      <w:r w:rsidRPr="00762053">
        <w:rPr>
          <w:rFonts w:ascii="Tahoma" w:hAnsi="Tahoma" w:cs="Tahoma"/>
          <w:b/>
          <w:sz w:val="22"/>
          <w:szCs w:val="22"/>
          <w:lang w:val="en-US"/>
        </w:rPr>
        <w:t>ocument</w:t>
      </w:r>
      <w:r w:rsidR="00353A7A" w:rsidRPr="00762053">
        <w:rPr>
          <w:rFonts w:ascii="Tahoma" w:hAnsi="Tahoma" w:cs="Tahoma"/>
          <w:b/>
          <w:sz w:val="22"/>
          <w:szCs w:val="22"/>
          <w:lang w:val="en-US"/>
        </w:rPr>
        <w:t xml:space="preserve"> History</w:t>
      </w:r>
      <w:r w:rsidRPr="00762053">
        <w:rPr>
          <w:rFonts w:ascii="Tahoma" w:hAnsi="Tahoma" w:cs="Tahoma"/>
          <w:b/>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38"/>
        <w:gridCol w:w="7593"/>
      </w:tblGrid>
      <w:tr w:rsidR="003F477A" w:rsidRPr="00762053" w14:paraId="7005A67B" w14:textId="77777777" w:rsidTr="002F5898">
        <w:trPr>
          <w:cantSplit/>
        </w:trPr>
        <w:tc>
          <w:tcPr>
            <w:tcW w:w="1058" w:type="pct"/>
            <w:shd w:val="clear" w:color="auto" w:fill="BFBFBF"/>
            <w:vAlign w:val="center"/>
          </w:tcPr>
          <w:p w14:paraId="400C4F23" w14:textId="0857F3F2" w:rsidR="003F477A" w:rsidRPr="00762053" w:rsidRDefault="003F477A" w:rsidP="002F5898">
            <w:pPr>
              <w:keepNext/>
              <w:keepLines/>
              <w:jc w:val="center"/>
              <w:rPr>
                <w:rFonts w:ascii="Tahoma" w:hAnsi="Tahoma" w:cs="Tahoma"/>
                <w:b/>
                <w:bCs/>
                <w:sz w:val="22"/>
                <w:szCs w:val="22"/>
                <w:lang w:val="en-US"/>
              </w:rPr>
            </w:pPr>
            <w:r w:rsidRPr="00762053">
              <w:rPr>
                <w:rFonts w:ascii="Tahoma" w:hAnsi="Tahoma" w:cs="Tahoma"/>
                <w:b/>
                <w:sz w:val="22"/>
                <w:szCs w:val="22"/>
                <w:lang w:val="en-US"/>
              </w:rPr>
              <w:t>Edi</w:t>
            </w:r>
            <w:r w:rsidR="00353A7A" w:rsidRPr="00762053">
              <w:rPr>
                <w:rFonts w:ascii="Tahoma" w:hAnsi="Tahoma" w:cs="Tahoma"/>
                <w:b/>
                <w:sz w:val="22"/>
                <w:szCs w:val="22"/>
                <w:lang w:val="en-US"/>
              </w:rPr>
              <w:t>tion</w:t>
            </w:r>
          </w:p>
        </w:tc>
        <w:tc>
          <w:tcPr>
            <w:tcW w:w="3942" w:type="pct"/>
            <w:shd w:val="clear" w:color="auto" w:fill="BFBFBF"/>
            <w:vAlign w:val="center"/>
          </w:tcPr>
          <w:p w14:paraId="3344C350" w14:textId="30C365FF" w:rsidR="003F477A" w:rsidRPr="00762053" w:rsidRDefault="00353A7A" w:rsidP="002F5898">
            <w:pPr>
              <w:keepNext/>
              <w:keepLines/>
              <w:jc w:val="center"/>
              <w:rPr>
                <w:rFonts w:ascii="Tahoma" w:hAnsi="Tahoma" w:cs="Tahoma"/>
                <w:b/>
                <w:bCs/>
                <w:sz w:val="22"/>
                <w:szCs w:val="22"/>
                <w:lang w:val="en-US"/>
              </w:rPr>
            </w:pPr>
            <w:r w:rsidRPr="00762053">
              <w:rPr>
                <w:rFonts w:ascii="Tahoma" w:hAnsi="Tahoma" w:cs="Tahoma"/>
                <w:b/>
                <w:sz w:val="22"/>
                <w:szCs w:val="22"/>
                <w:lang w:val="en-US"/>
              </w:rPr>
              <w:t>Changes</w:t>
            </w:r>
          </w:p>
        </w:tc>
      </w:tr>
      <w:tr w:rsidR="003F477A" w:rsidRPr="00762053" w14:paraId="590AF4E8" w14:textId="77777777" w:rsidTr="002F5898">
        <w:trPr>
          <w:cantSplit/>
          <w:trHeight w:val="514"/>
        </w:trPr>
        <w:tc>
          <w:tcPr>
            <w:tcW w:w="1058" w:type="pct"/>
            <w:vAlign w:val="center"/>
          </w:tcPr>
          <w:p w14:paraId="23D0B565" w14:textId="2207335A" w:rsidR="003F477A" w:rsidRPr="00762053" w:rsidRDefault="003F477A" w:rsidP="002F5898">
            <w:pPr>
              <w:spacing w:before="120" w:after="120"/>
              <w:jc w:val="center"/>
              <w:rPr>
                <w:rFonts w:ascii="Tahoma" w:hAnsi="Tahoma" w:cs="Tahoma"/>
                <w:sz w:val="22"/>
                <w:szCs w:val="22"/>
                <w:lang w:val="en-US"/>
              </w:rPr>
            </w:pPr>
            <w:r w:rsidRPr="00762053">
              <w:rPr>
                <w:rFonts w:ascii="Tahoma" w:hAnsi="Tahoma" w:cs="Tahoma"/>
                <w:sz w:val="22"/>
                <w:szCs w:val="22"/>
                <w:lang w:val="en-US"/>
              </w:rPr>
              <w:t>Edi</w:t>
            </w:r>
            <w:r w:rsidR="00353A7A" w:rsidRPr="00762053">
              <w:rPr>
                <w:rFonts w:ascii="Tahoma" w:hAnsi="Tahoma" w:cs="Tahoma"/>
                <w:sz w:val="22"/>
                <w:szCs w:val="22"/>
                <w:lang w:val="en-US"/>
              </w:rPr>
              <w:t>tion</w:t>
            </w:r>
            <w:r w:rsidRPr="00762053">
              <w:rPr>
                <w:rFonts w:ascii="Tahoma" w:hAnsi="Tahoma" w:cs="Tahoma"/>
                <w:sz w:val="22"/>
                <w:szCs w:val="22"/>
                <w:lang w:val="en-US"/>
              </w:rPr>
              <w:t xml:space="preserve"> 1/2014</w:t>
            </w:r>
          </w:p>
        </w:tc>
        <w:tc>
          <w:tcPr>
            <w:tcW w:w="3942" w:type="pct"/>
            <w:vAlign w:val="center"/>
          </w:tcPr>
          <w:p w14:paraId="18CBAF26" w14:textId="76DBCEDE" w:rsidR="003F477A" w:rsidRPr="00762053" w:rsidRDefault="005E0551" w:rsidP="002F5898">
            <w:pPr>
              <w:spacing w:before="120" w:after="120"/>
              <w:rPr>
                <w:rFonts w:ascii="Tahoma" w:hAnsi="Tahoma" w:cs="Tahoma"/>
                <w:sz w:val="22"/>
                <w:szCs w:val="22"/>
                <w:lang w:val="en-US"/>
              </w:rPr>
            </w:pPr>
            <w:r w:rsidRPr="00762053">
              <w:rPr>
                <w:rFonts w:ascii="Tahoma" w:hAnsi="Tahoma" w:cs="Tahoma"/>
                <w:sz w:val="22"/>
                <w:szCs w:val="22"/>
                <w:lang w:val="en-US"/>
              </w:rPr>
              <w:t xml:space="preserve">Notification number according to Directive </w:t>
            </w:r>
            <w:r w:rsidR="003F477A" w:rsidRPr="00762053">
              <w:rPr>
                <w:rFonts w:ascii="Tahoma" w:hAnsi="Tahoma" w:cs="Tahoma"/>
                <w:sz w:val="22"/>
                <w:szCs w:val="22"/>
                <w:lang w:val="en-US"/>
              </w:rPr>
              <w:t>98/34/</w:t>
            </w:r>
            <w:r w:rsidRPr="00762053">
              <w:rPr>
                <w:rFonts w:ascii="Tahoma" w:hAnsi="Tahoma" w:cs="Tahoma"/>
                <w:sz w:val="22"/>
                <w:szCs w:val="22"/>
                <w:lang w:val="en-US"/>
              </w:rPr>
              <w:t>E</w:t>
            </w:r>
            <w:r w:rsidR="003F477A" w:rsidRPr="00762053">
              <w:rPr>
                <w:rFonts w:ascii="Tahoma" w:hAnsi="Tahoma" w:cs="Tahoma"/>
                <w:sz w:val="22"/>
                <w:szCs w:val="22"/>
                <w:lang w:val="en-US"/>
              </w:rPr>
              <w:t>C: 2014/604/RO.</w:t>
            </w:r>
          </w:p>
        </w:tc>
      </w:tr>
      <w:tr w:rsidR="003F477A" w:rsidRPr="00762053" w14:paraId="5E67AEB2" w14:textId="77777777" w:rsidTr="002F5898">
        <w:trPr>
          <w:cantSplit/>
          <w:trHeight w:val="1966"/>
        </w:trPr>
        <w:tc>
          <w:tcPr>
            <w:tcW w:w="1058" w:type="pct"/>
            <w:vAlign w:val="center"/>
          </w:tcPr>
          <w:p w14:paraId="146259A7" w14:textId="2D75AC3F" w:rsidR="003F477A" w:rsidRPr="00762053" w:rsidRDefault="003F477A" w:rsidP="002F5898">
            <w:pPr>
              <w:spacing w:before="120" w:after="120"/>
              <w:jc w:val="center"/>
              <w:rPr>
                <w:rFonts w:ascii="Tahoma" w:hAnsi="Tahoma" w:cs="Tahoma"/>
                <w:sz w:val="22"/>
                <w:szCs w:val="22"/>
                <w:lang w:val="en-US"/>
              </w:rPr>
            </w:pPr>
            <w:r w:rsidRPr="00762053">
              <w:rPr>
                <w:rFonts w:ascii="Tahoma" w:hAnsi="Tahoma" w:cs="Tahoma"/>
                <w:sz w:val="22"/>
                <w:szCs w:val="22"/>
                <w:lang w:val="en-US"/>
              </w:rPr>
              <w:t>Edi</w:t>
            </w:r>
            <w:r w:rsidR="00353A7A" w:rsidRPr="00762053">
              <w:rPr>
                <w:rFonts w:ascii="Tahoma" w:hAnsi="Tahoma" w:cs="Tahoma"/>
                <w:sz w:val="22"/>
                <w:szCs w:val="22"/>
                <w:lang w:val="en-US"/>
              </w:rPr>
              <w:t>tion</w:t>
            </w:r>
            <w:r w:rsidRPr="00762053">
              <w:rPr>
                <w:rFonts w:ascii="Tahoma" w:hAnsi="Tahoma" w:cs="Tahoma"/>
                <w:sz w:val="22"/>
                <w:szCs w:val="22"/>
                <w:lang w:val="en-US"/>
              </w:rPr>
              <w:t xml:space="preserve"> 2/2018</w:t>
            </w:r>
          </w:p>
          <w:p w14:paraId="1C160854" w14:textId="186C314F" w:rsidR="003F477A" w:rsidRPr="00762053" w:rsidRDefault="0021694E" w:rsidP="0021694E">
            <w:pPr>
              <w:spacing w:before="120" w:after="120"/>
              <w:jc w:val="center"/>
              <w:rPr>
                <w:rFonts w:ascii="Tahoma" w:hAnsi="Tahoma" w:cs="Tahoma"/>
                <w:sz w:val="22"/>
                <w:szCs w:val="22"/>
                <w:lang w:val="en-US"/>
              </w:rPr>
            </w:pPr>
            <w:r w:rsidRPr="00762053">
              <w:rPr>
                <w:rFonts w:ascii="Tahoma" w:hAnsi="Tahoma" w:cs="Tahoma"/>
                <w:sz w:val="22"/>
                <w:szCs w:val="22"/>
                <w:lang w:val="en-US"/>
              </w:rPr>
              <w:t>(</w:t>
            </w:r>
            <w:r w:rsidR="001777CE" w:rsidRPr="00762053">
              <w:rPr>
                <w:rFonts w:ascii="Tahoma" w:hAnsi="Tahoma" w:cs="Tahoma"/>
                <w:sz w:val="22"/>
                <w:szCs w:val="22"/>
                <w:lang w:val="en-US"/>
              </w:rPr>
              <w:t>14.11.2018</w:t>
            </w:r>
            <w:r w:rsidRPr="00762053">
              <w:rPr>
                <w:rFonts w:ascii="Tahoma" w:hAnsi="Tahoma" w:cs="Tahoma"/>
                <w:sz w:val="22"/>
                <w:szCs w:val="22"/>
                <w:lang w:val="en-US"/>
              </w:rPr>
              <w:t>)</w:t>
            </w:r>
          </w:p>
        </w:tc>
        <w:tc>
          <w:tcPr>
            <w:tcW w:w="3942" w:type="pct"/>
            <w:vAlign w:val="center"/>
          </w:tcPr>
          <w:p w14:paraId="144A3BE3" w14:textId="2F44C573" w:rsidR="003F477A" w:rsidRPr="00762053" w:rsidRDefault="00345D03" w:rsidP="003F477A">
            <w:pPr>
              <w:spacing w:before="120" w:line="276" w:lineRule="auto"/>
              <w:jc w:val="both"/>
              <w:rPr>
                <w:rFonts w:ascii="Tahoma" w:hAnsi="Tahoma" w:cs="Tahoma"/>
                <w:sz w:val="22"/>
                <w:szCs w:val="22"/>
                <w:lang w:val="en-US"/>
              </w:rPr>
            </w:pPr>
            <w:r w:rsidRPr="00762053">
              <w:rPr>
                <w:rFonts w:ascii="Tahoma" w:hAnsi="Tahoma" w:cs="Tahoma"/>
                <w:sz w:val="22"/>
                <w:szCs w:val="22"/>
                <w:lang w:val="en-US"/>
              </w:rPr>
              <w:t xml:space="preserve">Update according to Commission Implementing Decision (EU) </w:t>
            </w:r>
            <w:r w:rsidR="003F477A" w:rsidRPr="00762053">
              <w:rPr>
                <w:rFonts w:ascii="Tahoma" w:hAnsi="Tahoma" w:cs="Tahoma"/>
                <w:sz w:val="22"/>
                <w:szCs w:val="22"/>
                <w:lang w:val="en-US"/>
              </w:rPr>
              <w:t xml:space="preserve">2017/1483 </w:t>
            </w:r>
            <w:r w:rsidRPr="00762053">
              <w:rPr>
                <w:rFonts w:ascii="Tahoma" w:hAnsi="Tahoma" w:cs="Tahoma"/>
                <w:sz w:val="22"/>
                <w:szCs w:val="22"/>
                <w:lang w:val="en-US"/>
              </w:rPr>
              <w:t>amending Decision</w:t>
            </w:r>
            <w:r w:rsidR="003F477A" w:rsidRPr="00762053">
              <w:rPr>
                <w:rFonts w:ascii="Tahoma" w:hAnsi="Tahoma" w:cs="Tahoma"/>
                <w:sz w:val="22"/>
                <w:szCs w:val="22"/>
                <w:lang w:val="en-US"/>
              </w:rPr>
              <w:t xml:space="preserve"> 2006/771/</w:t>
            </w:r>
            <w:r w:rsidRPr="00762053">
              <w:rPr>
                <w:rFonts w:ascii="Tahoma" w:hAnsi="Tahoma" w:cs="Tahoma"/>
                <w:sz w:val="22"/>
                <w:szCs w:val="22"/>
                <w:lang w:val="en-US"/>
              </w:rPr>
              <w:t>E</w:t>
            </w:r>
            <w:r w:rsidR="003F477A" w:rsidRPr="00762053">
              <w:rPr>
                <w:rFonts w:ascii="Tahoma" w:hAnsi="Tahoma" w:cs="Tahoma"/>
                <w:sz w:val="22"/>
                <w:szCs w:val="22"/>
                <w:lang w:val="en-US"/>
              </w:rPr>
              <w:t xml:space="preserve">C </w:t>
            </w:r>
            <w:r w:rsidRPr="00762053">
              <w:rPr>
                <w:rFonts w:ascii="Tahoma" w:hAnsi="Tahoma" w:cs="Tahoma"/>
                <w:sz w:val="22"/>
                <w:szCs w:val="22"/>
                <w:lang w:val="en-US"/>
              </w:rPr>
              <w:t>on harmonization of the radio spectrum for use by short-range devices and repealing Decision</w:t>
            </w:r>
            <w:r w:rsidR="003F477A" w:rsidRPr="00762053">
              <w:rPr>
                <w:rFonts w:ascii="Tahoma" w:hAnsi="Tahoma" w:cs="Tahoma"/>
                <w:sz w:val="22"/>
                <w:szCs w:val="22"/>
                <w:lang w:val="en-US"/>
              </w:rPr>
              <w:t xml:space="preserve"> 2006/804/</w:t>
            </w:r>
            <w:r w:rsidRPr="00762053">
              <w:rPr>
                <w:rFonts w:ascii="Tahoma" w:hAnsi="Tahoma" w:cs="Tahoma"/>
                <w:sz w:val="22"/>
                <w:szCs w:val="22"/>
                <w:lang w:val="en-US"/>
              </w:rPr>
              <w:t>E</w:t>
            </w:r>
            <w:r w:rsidR="003F477A" w:rsidRPr="00762053">
              <w:rPr>
                <w:rFonts w:ascii="Tahoma" w:hAnsi="Tahoma" w:cs="Tahoma"/>
                <w:sz w:val="22"/>
                <w:szCs w:val="22"/>
                <w:lang w:val="en-US"/>
              </w:rPr>
              <w:t>C: RO-IR 08-01</w:t>
            </w:r>
            <w:r w:rsidR="00AA1B18" w:rsidRPr="00762053">
              <w:rPr>
                <w:rFonts w:ascii="Tahoma" w:hAnsi="Tahoma" w:cs="Tahoma"/>
                <w:sz w:val="22"/>
                <w:szCs w:val="22"/>
                <w:lang w:val="en-US"/>
              </w:rPr>
              <w:t>;</w:t>
            </w:r>
          </w:p>
          <w:p w14:paraId="7EE81DDF" w14:textId="31D961D7" w:rsidR="00AA1B18" w:rsidRPr="00762053" w:rsidRDefault="00FE57F6" w:rsidP="002F5898">
            <w:pPr>
              <w:spacing w:before="120" w:line="276" w:lineRule="auto"/>
              <w:jc w:val="both"/>
              <w:rPr>
                <w:rFonts w:ascii="Tahoma" w:hAnsi="Tahoma" w:cs="Tahoma"/>
                <w:sz w:val="22"/>
                <w:szCs w:val="22"/>
                <w:lang w:val="en-US"/>
              </w:rPr>
            </w:pPr>
            <w:r w:rsidRPr="00762053">
              <w:rPr>
                <w:rFonts w:ascii="Tahoma" w:hAnsi="Tahoma" w:cs="Tahoma"/>
                <w:sz w:val="22"/>
                <w:szCs w:val="22"/>
                <w:lang w:val="en-US"/>
              </w:rPr>
              <w:t xml:space="preserve">Update according to </w:t>
            </w:r>
            <w:r w:rsidR="003F477A" w:rsidRPr="00762053">
              <w:rPr>
                <w:rFonts w:ascii="Tahoma" w:hAnsi="Tahoma" w:cs="Tahoma"/>
                <w:sz w:val="22"/>
                <w:szCs w:val="22"/>
                <w:lang w:val="en-US"/>
              </w:rPr>
              <w:t>ERC/REC 70-03 (</w:t>
            </w:r>
            <w:r w:rsidRPr="00762053">
              <w:rPr>
                <w:rFonts w:ascii="Tahoma" w:hAnsi="Tahoma" w:cs="Tahoma"/>
                <w:sz w:val="22"/>
                <w:szCs w:val="22"/>
                <w:lang w:val="en-US"/>
              </w:rPr>
              <w:t xml:space="preserve">version of </w:t>
            </w:r>
            <w:r w:rsidR="003F477A" w:rsidRPr="00762053">
              <w:rPr>
                <w:rFonts w:ascii="Tahoma" w:hAnsi="Tahoma" w:cs="Tahoma"/>
                <w:sz w:val="22"/>
                <w:szCs w:val="22"/>
                <w:lang w:val="en-US"/>
              </w:rPr>
              <w:t xml:space="preserve">22 </w:t>
            </w:r>
            <w:r w:rsidRPr="00762053">
              <w:rPr>
                <w:rFonts w:ascii="Tahoma" w:hAnsi="Tahoma" w:cs="Tahoma"/>
                <w:sz w:val="22"/>
                <w:szCs w:val="22"/>
                <w:lang w:val="en-US"/>
              </w:rPr>
              <w:t>May</w:t>
            </w:r>
            <w:r w:rsidR="003F477A" w:rsidRPr="00762053">
              <w:rPr>
                <w:rFonts w:ascii="Tahoma" w:hAnsi="Tahoma" w:cs="Tahoma"/>
                <w:sz w:val="22"/>
                <w:szCs w:val="22"/>
                <w:lang w:val="en-US"/>
              </w:rPr>
              <w:t xml:space="preserve"> 2018): </w:t>
            </w:r>
          </w:p>
          <w:p w14:paraId="29CEECDF" w14:textId="17BEA1B7" w:rsidR="003F477A" w:rsidRPr="00762053" w:rsidRDefault="00EA0BDF" w:rsidP="00AA1B18">
            <w:pPr>
              <w:spacing w:line="276" w:lineRule="auto"/>
              <w:jc w:val="both"/>
              <w:rPr>
                <w:rFonts w:ascii="Tahoma" w:hAnsi="Tahoma" w:cs="Tahoma"/>
                <w:sz w:val="22"/>
                <w:szCs w:val="22"/>
                <w:lang w:val="en-US"/>
              </w:rPr>
            </w:pPr>
            <w:r w:rsidRPr="00762053">
              <w:rPr>
                <w:rFonts w:ascii="Tahoma" w:hAnsi="Tahoma" w:cs="Tahoma"/>
                <w:sz w:val="22"/>
                <w:szCs w:val="22"/>
                <w:lang w:val="en-US"/>
              </w:rPr>
              <w:t xml:space="preserve">RO-IR 08-02 </w:t>
            </w:r>
            <w:r w:rsidR="00DD3BE7" w:rsidRPr="00762053">
              <w:rPr>
                <w:rFonts w:ascii="Tahoma" w:hAnsi="Tahoma" w:cs="Tahoma"/>
                <w:sz w:val="22"/>
                <w:szCs w:val="22"/>
                <w:lang w:val="en-US"/>
              </w:rPr>
              <w:t>and</w:t>
            </w:r>
            <w:r w:rsidR="003F477A" w:rsidRPr="00762053">
              <w:rPr>
                <w:rFonts w:ascii="Tahoma" w:hAnsi="Tahoma" w:cs="Tahoma"/>
                <w:sz w:val="22"/>
                <w:szCs w:val="22"/>
                <w:lang w:val="en-US"/>
              </w:rPr>
              <w:t xml:space="preserve"> RO-IR 08-03</w:t>
            </w:r>
            <w:r w:rsidR="00AA1B18" w:rsidRPr="00762053">
              <w:rPr>
                <w:rFonts w:ascii="Tahoma" w:hAnsi="Tahoma" w:cs="Tahoma"/>
                <w:sz w:val="22"/>
                <w:szCs w:val="22"/>
                <w:lang w:val="en-US"/>
              </w:rPr>
              <w:t>;</w:t>
            </w:r>
          </w:p>
          <w:p w14:paraId="02620068" w14:textId="0693291C" w:rsidR="003F477A" w:rsidRPr="00762053" w:rsidRDefault="00DD3BE7" w:rsidP="00F553F7">
            <w:pPr>
              <w:pStyle w:val="ListParagraph"/>
              <w:spacing w:before="120" w:after="0"/>
              <w:ind w:left="0"/>
              <w:jc w:val="both"/>
              <w:rPr>
                <w:rFonts w:ascii="Tahoma" w:hAnsi="Tahoma" w:cs="Tahoma"/>
              </w:rPr>
            </w:pPr>
            <w:r w:rsidRPr="00762053">
              <w:rPr>
                <w:rFonts w:ascii="Tahoma" w:hAnsi="Tahoma" w:cs="Tahoma"/>
              </w:rPr>
              <w:t xml:space="preserve">Update of the legal framework according to Point 1 – „Basic considerations” and reference documents (line </w:t>
            </w:r>
            <w:r w:rsidR="00AA1B18" w:rsidRPr="00762053">
              <w:rPr>
                <w:rFonts w:ascii="Tahoma" w:hAnsi="Tahoma" w:cs="Tahoma"/>
              </w:rPr>
              <w:t>13);</w:t>
            </w:r>
          </w:p>
          <w:p w14:paraId="04B63DA6" w14:textId="3183A255" w:rsidR="003F477A" w:rsidRPr="00762053" w:rsidRDefault="006320DF" w:rsidP="002F5898">
            <w:pPr>
              <w:pStyle w:val="ListParagraph"/>
              <w:spacing w:before="120" w:after="0"/>
              <w:ind w:left="0"/>
              <w:rPr>
                <w:rFonts w:ascii="Tahoma" w:hAnsi="Tahoma" w:cs="Tahoma"/>
              </w:rPr>
            </w:pPr>
            <w:r w:rsidRPr="00762053">
              <w:rPr>
                <w:rFonts w:ascii="Tahoma" w:hAnsi="Tahoma" w:cs="Tahoma"/>
              </w:rPr>
              <w:t xml:space="preserve">Formal changes according to TCAM-RSC model of November </w:t>
            </w:r>
            <w:r w:rsidR="003F477A" w:rsidRPr="00762053">
              <w:rPr>
                <w:rFonts w:ascii="Tahoma" w:hAnsi="Tahoma" w:cs="Tahoma"/>
              </w:rPr>
              <w:t>2017.</w:t>
            </w:r>
          </w:p>
        </w:tc>
      </w:tr>
      <w:tr w:rsidR="00312E08" w:rsidRPr="00762053" w14:paraId="1417B683" w14:textId="77777777" w:rsidTr="002F5898">
        <w:trPr>
          <w:cantSplit/>
          <w:trHeight w:val="1966"/>
        </w:trPr>
        <w:tc>
          <w:tcPr>
            <w:tcW w:w="1058" w:type="pct"/>
            <w:vAlign w:val="center"/>
          </w:tcPr>
          <w:p w14:paraId="4AA5C5A2" w14:textId="63F509FA" w:rsidR="00312E08" w:rsidRPr="00762053" w:rsidRDefault="00312E08" w:rsidP="00312E08">
            <w:pPr>
              <w:spacing w:before="120" w:after="120"/>
              <w:jc w:val="center"/>
              <w:rPr>
                <w:rFonts w:ascii="Tahoma" w:hAnsi="Tahoma" w:cs="Tahoma"/>
                <w:sz w:val="22"/>
                <w:szCs w:val="22"/>
                <w:lang w:val="en-US"/>
              </w:rPr>
            </w:pPr>
            <w:r w:rsidRPr="00762053">
              <w:rPr>
                <w:rFonts w:ascii="Tahoma" w:hAnsi="Tahoma" w:cs="Tahoma"/>
                <w:sz w:val="22"/>
                <w:szCs w:val="22"/>
                <w:lang w:val="en-US"/>
              </w:rPr>
              <w:t>Edi</w:t>
            </w:r>
            <w:r w:rsidR="00353A7A" w:rsidRPr="00762053">
              <w:rPr>
                <w:rFonts w:ascii="Tahoma" w:hAnsi="Tahoma" w:cs="Tahoma"/>
                <w:sz w:val="22"/>
                <w:szCs w:val="22"/>
                <w:lang w:val="en-US"/>
              </w:rPr>
              <w:t>tion</w:t>
            </w:r>
            <w:r w:rsidRPr="00762053">
              <w:rPr>
                <w:rFonts w:ascii="Tahoma" w:hAnsi="Tahoma" w:cs="Tahoma"/>
                <w:sz w:val="22"/>
                <w:szCs w:val="22"/>
                <w:lang w:val="en-US"/>
              </w:rPr>
              <w:t xml:space="preserve"> 3/2020</w:t>
            </w:r>
          </w:p>
          <w:p w14:paraId="549BC6BF" w14:textId="0AB47026" w:rsidR="00312E08" w:rsidRPr="00762053" w:rsidRDefault="0021694E" w:rsidP="00CC1EAB">
            <w:pPr>
              <w:spacing w:before="120" w:after="120"/>
              <w:jc w:val="center"/>
              <w:rPr>
                <w:rFonts w:ascii="Tahoma" w:hAnsi="Tahoma" w:cs="Tahoma"/>
                <w:sz w:val="22"/>
                <w:szCs w:val="22"/>
                <w:lang w:val="en-US"/>
              </w:rPr>
            </w:pPr>
            <w:r w:rsidRPr="00762053">
              <w:rPr>
                <w:rFonts w:ascii="Tahoma" w:hAnsi="Tahoma" w:cs="Tahoma"/>
                <w:sz w:val="22"/>
                <w:szCs w:val="22"/>
                <w:lang w:val="en-US"/>
              </w:rPr>
              <w:t>(23.12.2020)</w:t>
            </w:r>
          </w:p>
          <w:p w14:paraId="772460A1" w14:textId="77777777" w:rsidR="00312E08" w:rsidRPr="00762053" w:rsidRDefault="00312E08" w:rsidP="002F5898">
            <w:pPr>
              <w:spacing w:before="120" w:after="120"/>
              <w:jc w:val="center"/>
              <w:rPr>
                <w:rFonts w:ascii="Tahoma" w:hAnsi="Tahoma" w:cs="Tahoma"/>
                <w:sz w:val="22"/>
                <w:szCs w:val="22"/>
                <w:lang w:val="en-US"/>
              </w:rPr>
            </w:pPr>
          </w:p>
        </w:tc>
        <w:tc>
          <w:tcPr>
            <w:tcW w:w="3942" w:type="pct"/>
            <w:vAlign w:val="center"/>
          </w:tcPr>
          <w:p w14:paraId="499BF91F" w14:textId="0C7480DA" w:rsidR="00312E08" w:rsidRPr="00762053" w:rsidRDefault="005F19C9" w:rsidP="003F477A">
            <w:pPr>
              <w:spacing w:before="120" w:line="276" w:lineRule="auto"/>
              <w:jc w:val="both"/>
              <w:rPr>
                <w:rFonts w:ascii="Tahoma" w:hAnsi="Tahoma" w:cs="Tahoma"/>
                <w:sz w:val="22"/>
                <w:szCs w:val="22"/>
                <w:lang w:val="en-US"/>
              </w:rPr>
            </w:pPr>
            <w:r w:rsidRPr="00762053">
              <w:rPr>
                <w:rFonts w:ascii="Tahoma" w:hAnsi="Tahoma" w:cs="Tahoma"/>
                <w:sz w:val="22"/>
                <w:szCs w:val="22"/>
                <w:lang w:val="en-US"/>
              </w:rPr>
              <w:t>Update according to Commission Implementing Decision (EU) 2019/1345 amending Decision 2006/771/EC updating harmonized technical conditions in the area of radio spectrum use for short-range devices</w:t>
            </w:r>
            <w:bookmarkStart w:id="7" w:name="_Hlk35865671"/>
            <w:r w:rsidR="00312E08" w:rsidRPr="00762053">
              <w:rPr>
                <w:rFonts w:ascii="Tahoma" w:hAnsi="Tahoma" w:cs="Tahoma"/>
                <w:sz w:val="22"/>
                <w:szCs w:val="22"/>
                <w:lang w:val="en-US"/>
              </w:rPr>
              <w:t>:</w:t>
            </w:r>
            <w:bookmarkEnd w:id="7"/>
          </w:p>
          <w:p w14:paraId="7FB1052E" w14:textId="39614E91" w:rsidR="0077284A" w:rsidRPr="00762053" w:rsidRDefault="005F19C9" w:rsidP="00F553F7">
            <w:pPr>
              <w:numPr>
                <w:ilvl w:val="0"/>
                <w:numId w:val="35"/>
              </w:numPr>
              <w:spacing w:before="120" w:line="276" w:lineRule="auto"/>
              <w:jc w:val="both"/>
              <w:rPr>
                <w:rFonts w:ascii="Tahoma" w:hAnsi="Tahoma" w:cs="Tahoma"/>
                <w:sz w:val="22"/>
                <w:szCs w:val="22"/>
                <w:lang w:val="en-US"/>
              </w:rPr>
            </w:pPr>
            <w:r w:rsidRPr="00762053">
              <w:rPr>
                <w:rFonts w:ascii="Tahoma" w:hAnsi="Tahoma" w:cs="Tahoma"/>
                <w:sz w:val="22"/>
                <w:szCs w:val="22"/>
                <w:lang w:val="en-US"/>
              </w:rPr>
              <w:t>Update of some definitions</w:t>
            </w:r>
            <w:r w:rsidR="0077284A" w:rsidRPr="00762053">
              <w:rPr>
                <w:rFonts w:ascii="Tahoma" w:hAnsi="Tahoma" w:cs="Tahoma"/>
                <w:sz w:val="22"/>
                <w:szCs w:val="22"/>
                <w:lang w:val="en-US"/>
              </w:rPr>
              <w:t>.</w:t>
            </w:r>
          </w:p>
          <w:p w14:paraId="4520BDA2" w14:textId="60912AE8" w:rsidR="0077284A" w:rsidRPr="00762053" w:rsidRDefault="007E502D" w:rsidP="00383B8C">
            <w:pPr>
              <w:pStyle w:val="ListParagraph"/>
              <w:spacing w:before="120" w:after="0"/>
              <w:ind w:left="0"/>
              <w:jc w:val="both"/>
              <w:rPr>
                <w:rFonts w:ascii="Tahoma" w:hAnsi="Tahoma" w:cs="Tahoma"/>
              </w:rPr>
            </w:pPr>
            <w:r w:rsidRPr="00762053">
              <w:rPr>
                <w:rFonts w:ascii="Tahoma" w:hAnsi="Tahoma" w:cs="Tahoma"/>
              </w:rPr>
              <w:t xml:space="preserve">Update of the legal framework according to Point 1 – „Basic considerations” and reference documents (line </w:t>
            </w:r>
            <w:r w:rsidR="0077284A" w:rsidRPr="00762053">
              <w:rPr>
                <w:rFonts w:ascii="Tahoma" w:hAnsi="Tahoma" w:cs="Tahoma"/>
              </w:rPr>
              <w:t>13)</w:t>
            </w:r>
            <w:r w:rsidR="00383B8C" w:rsidRPr="00762053">
              <w:rPr>
                <w:rFonts w:ascii="Tahoma" w:hAnsi="Tahoma" w:cs="Tahoma"/>
              </w:rPr>
              <w:t>.</w:t>
            </w:r>
          </w:p>
        </w:tc>
      </w:tr>
      <w:tr w:rsidR="00B26E3D" w:rsidRPr="00762053" w14:paraId="1399DEDF" w14:textId="77777777" w:rsidTr="002F5898">
        <w:trPr>
          <w:cantSplit/>
          <w:trHeight w:val="1966"/>
        </w:trPr>
        <w:tc>
          <w:tcPr>
            <w:tcW w:w="1058" w:type="pct"/>
            <w:vAlign w:val="center"/>
          </w:tcPr>
          <w:p w14:paraId="5B38B7A6" w14:textId="3966BD1C" w:rsidR="00B26E3D" w:rsidRPr="00762053" w:rsidRDefault="00B26E3D" w:rsidP="00B26E3D">
            <w:pPr>
              <w:spacing w:before="120" w:after="120"/>
              <w:jc w:val="center"/>
              <w:rPr>
                <w:rFonts w:ascii="Tahoma" w:hAnsi="Tahoma" w:cs="Tahoma"/>
                <w:sz w:val="22"/>
                <w:szCs w:val="22"/>
                <w:lang w:val="en-US"/>
              </w:rPr>
            </w:pPr>
            <w:r w:rsidRPr="00762053">
              <w:rPr>
                <w:rFonts w:ascii="Tahoma" w:hAnsi="Tahoma" w:cs="Tahoma"/>
                <w:sz w:val="22"/>
                <w:szCs w:val="22"/>
                <w:lang w:val="en-US"/>
              </w:rPr>
              <w:t>Edi</w:t>
            </w:r>
            <w:r w:rsidR="00353A7A" w:rsidRPr="00762053">
              <w:rPr>
                <w:rFonts w:ascii="Tahoma" w:hAnsi="Tahoma" w:cs="Tahoma"/>
                <w:sz w:val="22"/>
                <w:szCs w:val="22"/>
                <w:lang w:val="en-US"/>
              </w:rPr>
              <w:t>tion</w:t>
            </w:r>
            <w:r w:rsidRPr="00762053">
              <w:rPr>
                <w:rFonts w:ascii="Tahoma" w:hAnsi="Tahoma" w:cs="Tahoma"/>
                <w:sz w:val="22"/>
                <w:szCs w:val="22"/>
                <w:lang w:val="en-US"/>
              </w:rPr>
              <w:t xml:space="preserve"> 4/2022</w:t>
            </w:r>
          </w:p>
          <w:p w14:paraId="064FCAFD" w14:textId="50D24F5C" w:rsidR="00B26E3D" w:rsidRPr="00762053" w:rsidRDefault="00B26E3D" w:rsidP="00B26E3D">
            <w:pPr>
              <w:spacing w:before="120" w:after="120"/>
              <w:jc w:val="center"/>
              <w:rPr>
                <w:rFonts w:ascii="Tahoma" w:hAnsi="Tahoma" w:cs="Tahoma"/>
                <w:sz w:val="22"/>
                <w:szCs w:val="22"/>
                <w:lang w:val="en-US"/>
              </w:rPr>
            </w:pPr>
            <w:r w:rsidRPr="00762053">
              <w:rPr>
                <w:rFonts w:ascii="Tahoma" w:hAnsi="Tahoma" w:cs="Tahoma"/>
                <w:sz w:val="22"/>
                <w:szCs w:val="22"/>
                <w:lang w:val="en-US"/>
              </w:rPr>
              <w:t>(</w:t>
            </w:r>
            <w:r w:rsidR="002B7100" w:rsidRPr="00762053">
              <w:rPr>
                <w:rFonts w:ascii="Tahoma" w:hAnsi="Tahoma" w:cs="Tahoma"/>
                <w:sz w:val="22"/>
                <w:szCs w:val="22"/>
                <w:lang w:val="en-US"/>
              </w:rPr>
              <w:t>11</w:t>
            </w:r>
            <w:r w:rsidRPr="00762053">
              <w:rPr>
                <w:rFonts w:ascii="Tahoma" w:hAnsi="Tahoma" w:cs="Tahoma"/>
                <w:sz w:val="22"/>
                <w:szCs w:val="22"/>
                <w:lang w:val="en-US"/>
              </w:rPr>
              <w:t>.</w:t>
            </w:r>
            <w:r w:rsidR="002B7100" w:rsidRPr="00762053">
              <w:rPr>
                <w:rFonts w:ascii="Tahoma" w:hAnsi="Tahoma" w:cs="Tahoma"/>
                <w:sz w:val="22"/>
                <w:szCs w:val="22"/>
                <w:lang w:val="en-US"/>
              </w:rPr>
              <w:t>10</w:t>
            </w:r>
            <w:r w:rsidR="000A2703" w:rsidRPr="00762053">
              <w:rPr>
                <w:rFonts w:ascii="Tahoma" w:hAnsi="Tahoma" w:cs="Tahoma"/>
                <w:sz w:val="22"/>
                <w:szCs w:val="22"/>
                <w:lang w:val="en-US"/>
              </w:rPr>
              <w:t>.</w:t>
            </w:r>
            <w:r w:rsidRPr="00762053">
              <w:rPr>
                <w:rFonts w:ascii="Tahoma" w:hAnsi="Tahoma" w:cs="Tahoma"/>
                <w:sz w:val="22"/>
                <w:szCs w:val="22"/>
                <w:lang w:val="en-US"/>
              </w:rPr>
              <w:t>2022)</w:t>
            </w:r>
          </w:p>
        </w:tc>
        <w:tc>
          <w:tcPr>
            <w:tcW w:w="3942" w:type="pct"/>
            <w:vAlign w:val="center"/>
          </w:tcPr>
          <w:p w14:paraId="555A0F8C" w14:textId="29A40A62" w:rsidR="00A14B67" w:rsidRPr="00762053" w:rsidRDefault="004416B4" w:rsidP="00A14B67">
            <w:pPr>
              <w:spacing w:before="120" w:line="276" w:lineRule="auto"/>
              <w:jc w:val="both"/>
              <w:rPr>
                <w:rFonts w:ascii="Tahoma" w:hAnsi="Tahoma" w:cs="Tahoma"/>
                <w:sz w:val="22"/>
                <w:szCs w:val="22"/>
                <w:lang w:val="en-US"/>
              </w:rPr>
            </w:pPr>
            <w:r w:rsidRPr="00762053">
              <w:rPr>
                <w:rFonts w:ascii="Tahoma" w:hAnsi="Tahoma" w:cs="Tahoma"/>
                <w:sz w:val="22"/>
                <w:szCs w:val="22"/>
                <w:lang w:val="en-US"/>
              </w:rPr>
              <w:t>Update according to Commission Implementing Decision (EU) 2022/180 amending Decision 2006/771/EC to update the technical requirements for radio spectrum use by short-range devices (SRDs)</w:t>
            </w:r>
          </w:p>
          <w:p w14:paraId="3E2B0634" w14:textId="462410FB" w:rsidR="00B26E3D" w:rsidRPr="00762053" w:rsidRDefault="00425636" w:rsidP="00CD346B">
            <w:pPr>
              <w:pStyle w:val="ListParagraph"/>
              <w:numPr>
                <w:ilvl w:val="0"/>
                <w:numId w:val="35"/>
              </w:numPr>
              <w:spacing w:before="120" w:line="276" w:lineRule="auto"/>
              <w:jc w:val="both"/>
              <w:rPr>
                <w:rFonts w:ascii="Tahoma" w:hAnsi="Tahoma" w:cs="Tahoma"/>
              </w:rPr>
            </w:pPr>
            <w:r w:rsidRPr="00762053">
              <w:rPr>
                <w:rFonts w:ascii="Tahoma" w:hAnsi="Tahoma" w:cs="Tahoma"/>
              </w:rPr>
              <w:t>Update of</w:t>
            </w:r>
            <w:r w:rsidR="000A2703" w:rsidRPr="00762053">
              <w:rPr>
                <w:rFonts w:ascii="Tahoma" w:hAnsi="Tahoma" w:cs="Tahoma"/>
              </w:rPr>
              <w:t xml:space="preserve"> </w:t>
            </w:r>
            <w:r w:rsidRPr="00762053">
              <w:rPr>
                <w:rFonts w:ascii="Tahoma" w:hAnsi="Tahoma" w:cs="Tahoma"/>
              </w:rPr>
              <w:t xml:space="preserve">reference documents (line </w:t>
            </w:r>
            <w:r w:rsidR="000A2703" w:rsidRPr="00762053">
              <w:rPr>
                <w:rFonts w:ascii="Tahoma" w:hAnsi="Tahoma" w:cs="Tahoma"/>
              </w:rPr>
              <w:t>13)</w:t>
            </w:r>
            <w:r w:rsidRPr="00762053">
              <w:rPr>
                <w:rFonts w:ascii="Tahoma" w:hAnsi="Tahoma" w:cs="Tahoma"/>
              </w:rPr>
              <w:t xml:space="preserve"> and definitions point</w:t>
            </w:r>
            <w:r w:rsidR="000A2703" w:rsidRPr="00762053">
              <w:rPr>
                <w:rFonts w:ascii="Tahoma" w:hAnsi="Tahoma" w:cs="Tahoma"/>
              </w:rPr>
              <w:t xml:space="preserve"> 2.</w:t>
            </w:r>
          </w:p>
        </w:tc>
      </w:tr>
      <w:tr w:rsidR="0022500B" w:rsidRPr="00762053" w14:paraId="1F664A4B" w14:textId="77777777" w:rsidTr="002F5898">
        <w:trPr>
          <w:cantSplit/>
          <w:trHeight w:val="1966"/>
        </w:trPr>
        <w:tc>
          <w:tcPr>
            <w:tcW w:w="1058" w:type="pct"/>
            <w:vAlign w:val="center"/>
          </w:tcPr>
          <w:p w14:paraId="48F09468" w14:textId="12B2568F" w:rsidR="0022500B" w:rsidRPr="00762053" w:rsidRDefault="0022500B" w:rsidP="0022500B">
            <w:pPr>
              <w:spacing w:before="120" w:after="120"/>
              <w:jc w:val="center"/>
              <w:rPr>
                <w:rFonts w:ascii="Tahoma" w:hAnsi="Tahoma" w:cs="Tahoma"/>
                <w:sz w:val="22"/>
                <w:szCs w:val="22"/>
                <w:lang w:val="en-US"/>
              </w:rPr>
            </w:pPr>
            <w:r w:rsidRPr="00762053">
              <w:rPr>
                <w:rFonts w:ascii="Tahoma" w:hAnsi="Tahoma" w:cs="Tahoma"/>
                <w:sz w:val="22"/>
                <w:szCs w:val="22"/>
                <w:lang w:val="en-US"/>
              </w:rPr>
              <w:t>Edi</w:t>
            </w:r>
            <w:r w:rsidR="00353A7A" w:rsidRPr="00762053">
              <w:rPr>
                <w:rFonts w:ascii="Tahoma" w:hAnsi="Tahoma" w:cs="Tahoma"/>
                <w:sz w:val="22"/>
                <w:szCs w:val="22"/>
                <w:lang w:val="en-US"/>
              </w:rPr>
              <w:t>tion</w:t>
            </w:r>
            <w:r w:rsidRPr="00762053">
              <w:rPr>
                <w:rFonts w:ascii="Tahoma" w:hAnsi="Tahoma" w:cs="Tahoma"/>
                <w:sz w:val="22"/>
                <w:szCs w:val="22"/>
                <w:lang w:val="en-US"/>
              </w:rPr>
              <w:t xml:space="preserve"> 5/2025</w:t>
            </w:r>
          </w:p>
          <w:p w14:paraId="79B6666D" w14:textId="33F709A0" w:rsidR="0022500B" w:rsidRPr="00762053" w:rsidRDefault="0022500B" w:rsidP="0022500B">
            <w:pPr>
              <w:spacing w:before="120" w:after="120"/>
              <w:jc w:val="center"/>
              <w:rPr>
                <w:rFonts w:ascii="Tahoma" w:hAnsi="Tahoma" w:cs="Tahoma"/>
                <w:sz w:val="22"/>
                <w:szCs w:val="22"/>
                <w:lang w:val="en-US"/>
              </w:rPr>
            </w:pPr>
            <w:r w:rsidRPr="00762053">
              <w:rPr>
                <w:rFonts w:ascii="Tahoma" w:hAnsi="Tahoma" w:cs="Tahoma"/>
                <w:sz w:val="22"/>
                <w:szCs w:val="22"/>
                <w:lang w:val="en-US"/>
              </w:rPr>
              <w:t>(</w:t>
            </w:r>
            <w:r w:rsidR="004F178B" w:rsidRPr="00762053">
              <w:rPr>
                <w:rFonts w:ascii="Tahoma" w:hAnsi="Tahoma" w:cs="Tahoma"/>
                <w:sz w:val="22"/>
                <w:szCs w:val="22"/>
                <w:lang w:val="en-US"/>
              </w:rPr>
              <w:t>22.12</w:t>
            </w:r>
            <w:r w:rsidRPr="00762053">
              <w:rPr>
                <w:rFonts w:ascii="Tahoma" w:hAnsi="Tahoma" w:cs="Tahoma"/>
                <w:sz w:val="22"/>
                <w:szCs w:val="22"/>
                <w:lang w:val="en-US"/>
              </w:rPr>
              <w:t>.2025)</w:t>
            </w:r>
          </w:p>
        </w:tc>
        <w:tc>
          <w:tcPr>
            <w:tcW w:w="3942" w:type="pct"/>
            <w:vAlign w:val="center"/>
          </w:tcPr>
          <w:p w14:paraId="65844C0C" w14:textId="3970F85D" w:rsidR="0022500B" w:rsidRPr="00762053" w:rsidRDefault="00654ED6" w:rsidP="002B7100">
            <w:pPr>
              <w:spacing w:before="120" w:line="276" w:lineRule="auto"/>
              <w:jc w:val="both"/>
              <w:rPr>
                <w:rFonts w:ascii="Tahoma" w:hAnsi="Tahoma" w:cs="Tahoma"/>
                <w:sz w:val="22"/>
                <w:szCs w:val="22"/>
                <w:lang w:val="en-US"/>
              </w:rPr>
            </w:pPr>
            <w:r w:rsidRPr="00762053">
              <w:rPr>
                <w:rFonts w:ascii="Tahoma" w:hAnsi="Tahoma" w:cs="Tahoma"/>
                <w:sz w:val="22"/>
                <w:szCs w:val="22"/>
                <w:lang w:val="en-US"/>
              </w:rPr>
              <w:t>Update according to Commission Implementing Decision (EU) 2025/105 amending Decision 2006/771/EC updating harmoni</w:t>
            </w:r>
            <w:r w:rsidR="00076398">
              <w:rPr>
                <w:rFonts w:ascii="Tahoma" w:hAnsi="Tahoma" w:cs="Tahoma"/>
                <w:sz w:val="22"/>
                <w:szCs w:val="22"/>
                <w:lang w:val="en-US"/>
              </w:rPr>
              <w:t>s</w:t>
            </w:r>
            <w:r w:rsidRPr="00762053">
              <w:rPr>
                <w:rFonts w:ascii="Tahoma" w:hAnsi="Tahoma" w:cs="Tahoma"/>
                <w:sz w:val="22"/>
                <w:szCs w:val="22"/>
                <w:lang w:val="en-US"/>
              </w:rPr>
              <w:t>ed technical conditions in the area of radio spectrum use for short-range devices and repealing Implementing Decision 2014/641/EU on harmoni</w:t>
            </w:r>
            <w:r w:rsidR="00076398">
              <w:rPr>
                <w:rFonts w:ascii="Tahoma" w:hAnsi="Tahoma" w:cs="Tahoma"/>
                <w:sz w:val="22"/>
                <w:szCs w:val="22"/>
                <w:lang w:val="en-US"/>
              </w:rPr>
              <w:t>s</w:t>
            </w:r>
            <w:r w:rsidRPr="00762053">
              <w:rPr>
                <w:rFonts w:ascii="Tahoma" w:hAnsi="Tahoma" w:cs="Tahoma"/>
                <w:sz w:val="22"/>
                <w:szCs w:val="22"/>
                <w:lang w:val="en-US"/>
              </w:rPr>
              <w:t>ed technical conditions of radio spectrum use by wireless audio programme making and special events equipment in the Union</w:t>
            </w:r>
            <w:r w:rsidR="0022500B" w:rsidRPr="00762053">
              <w:rPr>
                <w:rFonts w:ascii="Tahoma" w:hAnsi="Tahoma" w:cs="Tahoma"/>
                <w:sz w:val="22"/>
                <w:szCs w:val="22"/>
                <w:lang w:val="en-US"/>
              </w:rPr>
              <w:t>.</w:t>
            </w:r>
          </w:p>
        </w:tc>
      </w:tr>
    </w:tbl>
    <w:p w14:paraId="6CC17E14" w14:textId="77777777" w:rsidR="003F477A" w:rsidRPr="00762053" w:rsidRDefault="003F477A" w:rsidP="006B7730">
      <w:pPr>
        <w:pStyle w:val="BodyText2"/>
        <w:spacing w:line="240" w:lineRule="auto"/>
        <w:jc w:val="both"/>
        <w:rPr>
          <w:rFonts w:ascii="Tahoma" w:hAnsi="Tahoma" w:cs="Tahoma"/>
          <w:sz w:val="22"/>
          <w:szCs w:val="22"/>
          <w:lang w:val="en-US"/>
        </w:rPr>
        <w:sectPr w:rsidR="003F477A" w:rsidRPr="00762053" w:rsidSect="004C691A">
          <w:headerReference w:type="even" r:id="rId8"/>
          <w:footerReference w:type="even" r:id="rId9"/>
          <w:footerReference w:type="default" r:id="rId10"/>
          <w:headerReference w:type="first" r:id="rId11"/>
          <w:footerReference w:type="first" r:id="rId12"/>
          <w:pgSz w:w="11909" w:h="16834" w:code="9"/>
          <w:pgMar w:top="1134" w:right="1134" w:bottom="1134" w:left="1134" w:header="187" w:footer="289" w:gutter="0"/>
          <w:pgNumType w:start="1"/>
          <w:cols w:space="720"/>
          <w:titlePg/>
          <w:docGrid w:linePitch="360"/>
        </w:sect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67283E" w:rsidRPr="0067283E" w14:paraId="7F954320" w14:textId="77777777" w:rsidTr="002F5898">
        <w:trPr>
          <w:trHeight w:val="240"/>
        </w:trPr>
        <w:tc>
          <w:tcPr>
            <w:tcW w:w="1702" w:type="dxa"/>
            <w:vAlign w:val="center"/>
          </w:tcPr>
          <w:p w14:paraId="560EB1D6" w14:textId="254A6058"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lastRenderedPageBreak/>
              <w:t>ROMANIA</w:t>
            </w:r>
          </w:p>
        </w:tc>
        <w:tc>
          <w:tcPr>
            <w:tcW w:w="2976" w:type="dxa"/>
            <w:vAlign w:val="center"/>
          </w:tcPr>
          <w:p w14:paraId="0CC9403A" w14:textId="1E653C98" w:rsidR="00140EB3" w:rsidRPr="0067283E" w:rsidRDefault="00140EB3" w:rsidP="00140EB3">
            <w:pPr>
              <w:spacing w:before="100" w:after="100"/>
              <w:rPr>
                <w:rFonts w:ascii="Tahoma" w:hAnsi="Tahoma" w:cs="Tahoma"/>
                <w:b/>
                <w:sz w:val="16"/>
                <w:szCs w:val="16"/>
                <w:lang w:val="en-US"/>
              </w:rPr>
            </w:pPr>
            <w:r w:rsidRPr="0067283E">
              <w:rPr>
                <w:rFonts w:ascii="Tahoma" w:hAnsi="Tahoma" w:cs="Tahoma"/>
                <w:b/>
                <w:bCs/>
                <w:sz w:val="16"/>
                <w:szCs w:val="16"/>
                <w:lang w:val="en-US"/>
              </w:rPr>
              <w:t>Radio Interface Specification</w:t>
            </w:r>
          </w:p>
        </w:tc>
        <w:tc>
          <w:tcPr>
            <w:tcW w:w="5103" w:type="dxa"/>
            <w:vAlign w:val="center"/>
          </w:tcPr>
          <w:p w14:paraId="1FB1B09D" w14:textId="08F06C32"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t xml:space="preserve">SRD / </w:t>
            </w:r>
            <w:r w:rsidR="00014087" w:rsidRPr="0067283E">
              <w:rPr>
                <w:rFonts w:ascii="Tahoma" w:hAnsi="Tahoma" w:cs="Tahoma"/>
                <w:b/>
                <w:sz w:val="16"/>
                <w:szCs w:val="16"/>
                <w:lang w:val="en-US"/>
              </w:rPr>
              <w:t>Model</w:t>
            </w:r>
            <w:r w:rsidRPr="0067283E">
              <w:rPr>
                <w:rFonts w:ascii="Tahoma" w:hAnsi="Tahoma" w:cs="Tahoma"/>
                <w:b/>
                <w:sz w:val="16"/>
                <w:szCs w:val="16"/>
                <w:lang w:val="en-US"/>
              </w:rPr>
              <w:t xml:space="preserve"> controlling </w:t>
            </w:r>
            <w:r w:rsidR="00014087" w:rsidRPr="0067283E">
              <w:rPr>
                <w:rFonts w:ascii="Tahoma" w:hAnsi="Tahoma" w:cs="Tahoma"/>
                <w:b/>
                <w:sz w:val="16"/>
                <w:szCs w:val="16"/>
                <w:lang w:val="en-US"/>
              </w:rPr>
              <w:t>devices</w:t>
            </w:r>
          </w:p>
        </w:tc>
        <w:tc>
          <w:tcPr>
            <w:tcW w:w="2694" w:type="dxa"/>
            <w:vAlign w:val="center"/>
          </w:tcPr>
          <w:p w14:paraId="7ED12BB5" w14:textId="123BF099"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t>RO-IR  SRD-07-01</w:t>
            </w:r>
          </w:p>
        </w:tc>
        <w:tc>
          <w:tcPr>
            <w:tcW w:w="2126" w:type="dxa"/>
            <w:vAlign w:val="center"/>
          </w:tcPr>
          <w:p w14:paraId="3986B331" w14:textId="42A9B72F"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t>Edition 5/2025</w:t>
            </w:r>
          </w:p>
        </w:tc>
      </w:tr>
    </w:tbl>
    <w:p w14:paraId="1C3D2B26" w14:textId="77777777" w:rsidR="0027615F" w:rsidRPr="0067283E" w:rsidRDefault="0027615F" w:rsidP="0027615F">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96"/>
        <w:gridCol w:w="4500"/>
        <w:gridCol w:w="5162"/>
      </w:tblGrid>
      <w:tr w:rsidR="0067283E" w:rsidRPr="0067283E" w14:paraId="17A02651" w14:textId="77777777" w:rsidTr="002F5898">
        <w:trPr>
          <w:trHeight w:val="240"/>
        </w:trPr>
        <w:tc>
          <w:tcPr>
            <w:tcW w:w="709" w:type="dxa"/>
            <w:vAlign w:val="center"/>
          </w:tcPr>
          <w:p w14:paraId="71AD027B" w14:textId="77777777" w:rsidR="00C50274" w:rsidRPr="0067283E" w:rsidRDefault="00C50274" w:rsidP="00C50274">
            <w:pPr>
              <w:rPr>
                <w:rFonts w:ascii="Tahoma" w:hAnsi="Tahoma" w:cs="Tahoma"/>
                <w:b/>
                <w:sz w:val="18"/>
                <w:szCs w:val="18"/>
                <w:lang w:val="en-US"/>
              </w:rPr>
            </w:pPr>
          </w:p>
        </w:tc>
        <w:tc>
          <w:tcPr>
            <w:tcW w:w="534" w:type="dxa"/>
            <w:vAlign w:val="center"/>
          </w:tcPr>
          <w:p w14:paraId="154512EF" w14:textId="73D8E0B0" w:rsidR="00C50274" w:rsidRPr="0067283E" w:rsidRDefault="00C50274" w:rsidP="00C50274">
            <w:pPr>
              <w:rPr>
                <w:rFonts w:ascii="Tahoma" w:hAnsi="Tahoma" w:cs="Tahoma"/>
                <w:b/>
                <w:sz w:val="16"/>
                <w:szCs w:val="16"/>
                <w:lang w:val="en-US"/>
              </w:rPr>
            </w:pPr>
            <w:r w:rsidRPr="0067283E">
              <w:rPr>
                <w:rFonts w:ascii="Tahoma" w:hAnsi="Tahoma" w:cs="Tahoma"/>
                <w:b/>
                <w:sz w:val="16"/>
                <w:szCs w:val="16"/>
                <w:lang w:val="en-US"/>
              </w:rPr>
              <w:t>No</w:t>
            </w:r>
          </w:p>
        </w:tc>
        <w:tc>
          <w:tcPr>
            <w:tcW w:w="3696" w:type="dxa"/>
            <w:vAlign w:val="center"/>
          </w:tcPr>
          <w:p w14:paraId="15F4242F" w14:textId="00DB12C3" w:rsidR="00C50274" w:rsidRPr="0067283E" w:rsidRDefault="00C50274" w:rsidP="00C50274">
            <w:pPr>
              <w:rPr>
                <w:rFonts w:ascii="Tahoma" w:hAnsi="Tahoma" w:cs="Tahoma"/>
                <w:b/>
                <w:sz w:val="16"/>
                <w:szCs w:val="16"/>
                <w:lang w:val="en-US"/>
              </w:rPr>
            </w:pPr>
            <w:r w:rsidRPr="0067283E">
              <w:rPr>
                <w:rFonts w:ascii="Tahoma" w:hAnsi="Tahoma" w:cs="Tahoma"/>
                <w:b/>
                <w:sz w:val="16"/>
                <w:szCs w:val="16"/>
                <w:lang w:val="en-US"/>
              </w:rPr>
              <w:t>Parameter</w:t>
            </w:r>
          </w:p>
        </w:tc>
        <w:tc>
          <w:tcPr>
            <w:tcW w:w="4500" w:type="dxa"/>
            <w:vAlign w:val="center"/>
          </w:tcPr>
          <w:p w14:paraId="521CCBE1" w14:textId="0ACBDA67" w:rsidR="00C50274" w:rsidRPr="0067283E" w:rsidRDefault="00C50274" w:rsidP="00C50274">
            <w:pPr>
              <w:rPr>
                <w:rFonts w:ascii="Tahoma" w:hAnsi="Tahoma" w:cs="Tahoma"/>
                <w:b/>
                <w:sz w:val="16"/>
                <w:szCs w:val="16"/>
                <w:lang w:val="en-US"/>
              </w:rPr>
            </w:pPr>
            <w:r w:rsidRPr="0067283E">
              <w:rPr>
                <w:rFonts w:ascii="Tahoma" w:hAnsi="Tahoma" w:cs="Tahoma"/>
                <w:b/>
                <w:sz w:val="16"/>
                <w:szCs w:val="16"/>
                <w:lang w:val="en-US"/>
              </w:rPr>
              <w:t>Description</w:t>
            </w:r>
          </w:p>
        </w:tc>
        <w:tc>
          <w:tcPr>
            <w:tcW w:w="5162" w:type="dxa"/>
            <w:vAlign w:val="center"/>
          </w:tcPr>
          <w:p w14:paraId="35C66868" w14:textId="402635DE" w:rsidR="00C50274" w:rsidRPr="0067283E" w:rsidRDefault="00C50274" w:rsidP="00C50274">
            <w:pPr>
              <w:rPr>
                <w:rFonts w:ascii="Tahoma" w:hAnsi="Tahoma" w:cs="Tahoma"/>
                <w:b/>
                <w:sz w:val="16"/>
                <w:szCs w:val="16"/>
                <w:lang w:val="en-US"/>
              </w:rPr>
            </w:pPr>
            <w:r w:rsidRPr="0067283E">
              <w:rPr>
                <w:rFonts w:ascii="Tahoma" w:hAnsi="Tahoma" w:cs="Tahoma"/>
                <w:b/>
                <w:sz w:val="16"/>
                <w:szCs w:val="16"/>
                <w:lang w:val="en-US"/>
              </w:rPr>
              <w:t xml:space="preserve">Comments </w:t>
            </w:r>
          </w:p>
        </w:tc>
      </w:tr>
      <w:tr w:rsidR="0067283E" w:rsidRPr="0067283E" w14:paraId="3823E380" w14:textId="77777777" w:rsidTr="00AA1B18">
        <w:trPr>
          <w:trHeight w:val="314"/>
        </w:trPr>
        <w:tc>
          <w:tcPr>
            <w:tcW w:w="709" w:type="dxa"/>
            <w:vMerge w:val="restart"/>
            <w:textDirection w:val="btLr"/>
          </w:tcPr>
          <w:p w14:paraId="75EA9E4E" w14:textId="6D46AA97" w:rsidR="00811010" w:rsidRPr="0067283E" w:rsidRDefault="00811010" w:rsidP="00811010">
            <w:pPr>
              <w:ind w:left="113" w:right="113"/>
              <w:jc w:val="center"/>
              <w:rPr>
                <w:rFonts w:ascii="Tahoma" w:hAnsi="Tahoma" w:cs="Tahoma"/>
                <w:b/>
                <w:sz w:val="16"/>
                <w:szCs w:val="16"/>
                <w:lang w:val="en-US"/>
              </w:rPr>
            </w:pPr>
            <w:r w:rsidRPr="0067283E">
              <w:rPr>
                <w:rFonts w:ascii="Tahoma" w:hAnsi="Tahoma" w:cs="Tahoma"/>
                <w:b/>
                <w:sz w:val="16"/>
                <w:szCs w:val="16"/>
                <w:lang w:val="en-US"/>
              </w:rPr>
              <w:t xml:space="preserve">Normative Part </w:t>
            </w:r>
          </w:p>
        </w:tc>
        <w:tc>
          <w:tcPr>
            <w:tcW w:w="534" w:type="dxa"/>
          </w:tcPr>
          <w:p w14:paraId="44C80EF8"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1</w:t>
            </w:r>
          </w:p>
        </w:tc>
        <w:tc>
          <w:tcPr>
            <w:tcW w:w="3696" w:type="dxa"/>
          </w:tcPr>
          <w:p w14:paraId="49F32B04" w14:textId="40347449" w:rsidR="00811010" w:rsidRPr="0067283E" w:rsidRDefault="00811010" w:rsidP="00811010">
            <w:pPr>
              <w:rPr>
                <w:rFonts w:ascii="Tahoma" w:hAnsi="Tahoma" w:cs="Tahoma"/>
                <w:sz w:val="16"/>
                <w:szCs w:val="16"/>
                <w:u w:val="single"/>
                <w:lang w:val="en-US"/>
              </w:rPr>
            </w:pPr>
            <w:r w:rsidRPr="0067283E">
              <w:rPr>
                <w:rFonts w:ascii="Tahoma" w:hAnsi="Tahoma" w:cs="Tahoma"/>
                <w:b/>
                <w:bCs/>
                <w:sz w:val="16"/>
                <w:szCs w:val="16"/>
                <w:lang w:val="en-US"/>
              </w:rPr>
              <w:t>Radiocommunication Service</w:t>
            </w:r>
          </w:p>
        </w:tc>
        <w:tc>
          <w:tcPr>
            <w:tcW w:w="4500" w:type="dxa"/>
          </w:tcPr>
          <w:p w14:paraId="10C61A03" w14:textId="219108F2" w:rsidR="00811010" w:rsidRPr="0067283E" w:rsidRDefault="00811010" w:rsidP="00811010">
            <w:pPr>
              <w:rPr>
                <w:rFonts w:ascii="Tahoma" w:hAnsi="Tahoma" w:cs="Tahoma"/>
                <w:sz w:val="16"/>
                <w:szCs w:val="16"/>
                <w:lang w:val="en-US"/>
              </w:rPr>
            </w:pPr>
            <w:r w:rsidRPr="0067283E">
              <w:rPr>
                <w:rFonts w:ascii="Tahoma" w:hAnsi="Tahoma" w:cs="Tahoma"/>
                <w:sz w:val="16"/>
                <w:szCs w:val="16"/>
                <w:lang w:val="en-US"/>
              </w:rPr>
              <w:t>Mobil</w:t>
            </w:r>
            <w:r w:rsidR="002E0F00" w:rsidRPr="0067283E">
              <w:rPr>
                <w:rFonts w:ascii="Tahoma" w:hAnsi="Tahoma" w:cs="Tahoma"/>
                <w:sz w:val="16"/>
                <w:szCs w:val="16"/>
                <w:lang w:val="en-US"/>
              </w:rPr>
              <w:t>e</w:t>
            </w:r>
            <w:r w:rsidRPr="0067283E">
              <w:rPr>
                <w:rFonts w:ascii="Tahoma" w:hAnsi="Tahoma" w:cs="Tahoma"/>
                <w:sz w:val="16"/>
                <w:szCs w:val="16"/>
                <w:lang w:val="en-US"/>
              </w:rPr>
              <w:t xml:space="preserve"> </w:t>
            </w:r>
          </w:p>
        </w:tc>
        <w:tc>
          <w:tcPr>
            <w:tcW w:w="5162" w:type="dxa"/>
          </w:tcPr>
          <w:p w14:paraId="1AE0AB9A" w14:textId="77777777" w:rsidR="00811010" w:rsidRPr="0067283E" w:rsidRDefault="00811010" w:rsidP="00811010">
            <w:pPr>
              <w:rPr>
                <w:rFonts w:ascii="Tahoma" w:hAnsi="Tahoma" w:cs="Tahoma"/>
                <w:sz w:val="16"/>
                <w:szCs w:val="16"/>
                <w:lang w:val="en-US"/>
              </w:rPr>
            </w:pPr>
          </w:p>
        </w:tc>
      </w:tr>
      <w:tr w:rsidR="0067283E" w:rsidRPr="0067283E" w14:paraId="587F02C4" w14:textId="77777777" w:rsidTr="00AA1B18">
        <w:trPr>
          <w:trHeight w:val="417"/>
        </w:trPr>
        <w:tc>
          <w:tcPr>
            <w:tcW w:w="709" w:type="dxa"/>
            <w:vMerge/>
          </w:tcPr>
          <w:p w14:paraId="53DB73F3" w14:textId="77777777" w:rsidR="00811010" w:rsidRPr="0067283E" w:rsidRDefault="00811010" w:rsidP="00811010">
            <w:pPr>
              <w:rPr>
                <w:rFonts w:ascii="Tahoma" w:hAnsi="Tahoma" w:cs="Tahoma"/>
                <w:b/>
                <w:sz w:val="18"/>
                <w:szCs w:val="18"/>
                <w:lang w:val="en-US"/>
              </w:rPr>
            </w:pPr>
          </w:p>
        </w:tc>
        <w:tc>
          <w:tcPr>
            <w:tcW w:w="534" w:type="dxa"/>
          </w:tcPr>
          <w:p w14:paraId="24FC11F0"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2</w:t>
            </w:r>
          </w:p>
        </w:tc>
        <w:tc>
          <w:tcPr>
            <w:tcW w:w="3696" w:type="dxa"/>
          </w:tcPr>
          <w:p w14:paraId="7548E3CC" w14:textId="2B87FA55" w:rsidR="00811010" w:rsidRPr="0067283E" w:rsidRDefault="00811010" w:rsidP="00811010">
            <w:pPr>
              <w:rPr>
                <w:rFonts w:ascii="Tahoma" w:hAnsi="Tahoma" w:cs="Tahoma"/>
                <w:b/>
                <w:bCs/>
                <w:sz w:val="16"/>
                <w:szCs w:val="16"/>
                <w:lang w:val="en-US"/>
              </w:rPr>
            </w:pPr>
            <w:r w:rsidRPr="0067283E">
              <w:rPr>
                <w:rFonts w:ascii="Tahoma" w:hAnsi="Tahoma" w:cs="Tahoma"/>
                <w:b/>
                <w:bCs/>
                <w:sz w:val="16"/>
                <w:szCs w:val="16"/>
                <w:lang w:val="en-US"/>
              </w:rPr>
              <w:t>Application</w:t>
            </w:r>
          </w:p>
        </w:tc>
        <w:tc>
          <w:tcPr>
            <w:tcW w:w="4500" w:type="dxa"/>
          </w:tcPr>
          <w:p w14:paraId="0858117C" w14:textId="3599B621" w:rsidR="00811010" w:rsidRPr="0067283E" w:rsidRDefault="008F4E5D" w:rsidP="00811010">
            <w:pPr>
              <w:jc w:val="both"/>
              <w:rPr>
                <w:rFonts w:ascii="Tahoma" w:hAnsi="Tahoma" w:cs="Tahoma"/>
                <w:sz w:val="16"/>
                <w:szCs w:val="16"/>
                <w:lang w:val="en-US"/>
              </w:rPr>
            </w:pPr>
            <w:r w:rsidRPr="0067283E">
              <w:rPr>
                <w:rFonts w:ascii="Tahoma" w:hAnsi="Tahoma" w:cs="Tahoma"/>
                <w:sz w:val="16"/>
                <w:szCs w:val="16"/>
                <w:lang w:val="en-US"/>
              </w:rPr>
              <w:t>Proximity radio device (short-range device) / Model contro</w:t>
            </w:r>
            <w:r w:rsidR="00014087" w:rsidRPr="0067283E">
              <w:rPr>
                <w:rFonts w:ascii="Tahoma" w:hAnsi="Tahoma" w:cs="Tahoma"/>
                <w:sz w:val="16"/>
                <w:szCs w:val="16"/>
                <w:lang w:val="en-US"/>
              </w:rPr>
              <w:t>l</w:t>
            </w:r>
            <w:r w:rsidRPr="0067283E">
              <w:rPr>
                <w:rFonts w:ascii="Tahoma" w:hAnsi="Tahoma" w:cs="Tahoma"/>
                <w:sz w:val="16"/>
                <w:szCs w:val="16"/>
                <w:lang w:val="en-US"/>
              </w:rPr>
              <w:t>l</w:t>
            </w:r>
            <w:r w:rsidR="00014087" w:rsidRPr="0067283E">
              <w:rPr>
                <w:rFonts w:ascii="Tahoma" w:hAnsi="Tahoma" w:cs="Tahoma"/>
                <w:sz w:val="16"/>
                <w:szCs w:val="16"/>
                <w:lang w:val="en-US"/>
              </w:rPr>
              <w:t>ing</w:t>
            </w:r>
            <w:r w:rsidRPr="0067283E">
              <w:rPr>
                <w:rFonts w:ascii="Tahoma" w:hAnsi="Tahoma" w:cs="Tahoma"/>
                <w:sz w:val="16"/>
                <w:szCs w:val="16"/>
                <w:lang w:val="en-US"/>
              </w:rPr>
              <w:t xml:space="preserve"> devices</w:t>
            </w:r>
          </w:p>
        </w:tc>
        <w:tc>
          <w:tcPr>
            <w:tcW w:w="5162" w:type="dxa"/>
          </w:tcPr>
          <w:p w14:paraId="35A365A4" w14:textId="77777777" w:rsidR="00811010" w:rsidRPr="0067283E" w:rsidRDefault="00811010" w:rsidP="00811010">
            <w:pPr>
              <w:rPr>
                <w:rFonts w:ascii="Tahoma" w:hAnsi="Tahoma" w:cs="Tahoma"/>
                <w:i/>
                <w:sz w:val="18"/>
                <w:szCs w:val="18"/>
                <w:lang w:val="en-US"/>
              </w:rPr>
            </w:pPr>
          </w:p>
        </w:tc>
      </w:tr>
      <w:tr w:rsidR="0067283E" w:rsidRPr="0067283E" w14:paraId="3E0159A4" w14:textId="77777777" w:rsidTr="002F5898">
        <w:trPr>
          <w:trHeight w:val="235"/>
        </w:trPr>
        <w:tc>
          <w:tcPr>
            <w:tcW w:w="709" w:type="dxa"/>
            <w:vMerge/>
          </w:tcPr>
          <w:p w14:paraId="1B9A1044" w14:textId="77777777" w:rsidR="00811010" w:rsidRPr="0067283E" w:rsidRDefault="00811010" w:rsidP="00811010">
            <w:pPr>
              <w:rPr>
                <w:rFonts w:ascii="Tahoma" w:hAnsi="Tahoma" w:cs="Tahoma"/>
                <w:b/>
                <w:sz w:val="18"/>
                <w:szCs w:val="18"/>
                <w:lang w:val="en-US"/>
              </w:rPr>
            </w:pPr>
          </w:p>
        </w:tc>
        <w:tc>
          <w:tcPr>
            <w:tcW w:w="534" w:type="dxa"/>
          </w:tcPr>
          <w:p w14:paraId="006ECC3C"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3</w:t>
            </w:r>
          </w:p>
        </w:tc>
        <w:tc>
          <w:tcPr>
            <w:tcW w:w="3696" w:type="dxa"/>
          </w:tcPr>
          <w:p w14:paraId="359DD0DF" w14:textId="5785E715" w:rsidR="00811010" w:rsidRPr="0067283E" w:rsidRDefault="00811010" w:rsidP="00811010">
            <w:pPr>
              <w:rPr>
                <w:rFonts w:ascii="Tahoma" w:hAnsi="Tahoma" w:cs="Tahoma"/>
                <w:sz w:val="16"/>
                <w:szCs w:val="16"/>
                <w:u w:val="single"/>
                <w:lang w:val="en-US"/>
              </w:rPr>
            </w:pPr>
            <w:r w:rsidRPr="0067283E">
              <w:rPr>
                <w:rFonts w:ascii="Tahoma" w:hAnsi="Tahoma" w:cs="Tahoma"/>
                <w:b/>
                <w:bCs/>
                <w:sz w:val="16"/>
                <w:szCs w:val="16"/>
                <w:lang w:val="en-US"/>
              </w:rPr>
              <w:t>Frequency band</w:t>
            </w:r>
          </w:p>
        </w:tc>
        <w:tc>
          <w:tcPr>
            <w:tcW w:w="4500" w:type="dxa"/>
          </w:tcPr>
          <w:p w14:paraId="0262C1E6" w14:textId="77777777" w:rsidR="00811010" w:rsidRPr="0067283E" w:rsidRDefault="00811010" w:rsidP="00811010">
            <w:pPr>
              <w:jc w:val="both"/>
              <w:rPr>
                <w:rFonts w:ascii="Tahoma" w:hAnsi="Tahoma" w:cs="Tahoma"/>
                <w:sz w:val="16"/>
                <w:szCs w:val="16"/>
                <w:lang w:val="en-US"/>
              </w:rPr>
            </w:pPr>
            <w:r w:rsidRPr="0067283E">
              <w:rPr>
                <w:rFonts w:ascii="Tahoma" w:hAnsi="Tahoma" w:cs="Tahoma"/>
                <w:sz w:val="16"/>
                <w:szCs w:val="16"/>
                <w:lang w:val="en-US"/>
              </w:rPr>
              <w:t xml:space="preserve">26 990 – 27 000 kHz; 27 040 – 27 050 kHz; </w:t>
            </w:r>
          </w:p>
          <w:p w14:paraId="21B54D0E" w14:textId="77777777" w:rsidR="00811010" w:rsidRPr="0067283E" w:rsidRDefault="00811010" w:rsidP="00811010">
            <w:pPr>
              <w:jc w:val="both"/>
              <w:rPr>
                <w:rFonts w:ascii="Tahoma" w:hAnsi="Tahoma" w:cs="Tahoma"/>
                <w:sz w:val="16"/>
                <w:szCs w:val="16"/>
                <w:lang w:val="en-US"/>
              </w:rPr>
            </w:pPr>
            <w:r w:rsidRPr="0067283E">
              <w:rPr>
                <w:rFonts w:ascii="Tahoma" w:hAnsi="Tahoma" w:cs="Tahoma"/>
                <w:sz w:val="16"/>
                <w:szCs w:val="16"/>
                <w:lang w:val="en-US"/>
              </w:rPr>
              <w:t>27 090 – 27 100 kHz; 27 140 – 27 150 kHz;</w:t>
            </w:r>
          </w:p>
          <w:p w14:paraId="4359C3EA" w14:textId="77777777" w:rsidR="00811010" w:rsidRPr="0067283E" w:rsidRDefault="00811010" w:rsidP="00811010">
            <w:pPr>
              <w:jc w:val="both"/>
              <w:rPr>
                <w:rFonts w:ascii="Tahoma" w:hAnsi="Tahoma" w:cs="Tahoma"/>
                <w:sz w:val="16"/>
                <w:szCs w:val="16"/>
                <w:lang w:val="en-US"/>
              </w:rPr>
            </w:pPr>
            <w:r w:rsidRPr="0067283E">
              <w:rPr>
                <w:rFonts w:ascii="Tahoma" w:hAnsi="Tahoma" w:cs="Tahoma"/>
                <w:sz w:val="16"/>
                <w:szCs w:val="16"/>
                <w:lang w:val="en-US"/>
              </w:rPr>
              <w:t>27 190 – 27 200 kHz</w:t>
            </w:r>
          </w:p>
        </w:tc>
        <w:tc>
          <w:tcPr>
            <w:tcW w:w="5162" w:type="dxa"/>
          </w:tcPr>
          <w:p w14:paraId="65BDD0D5" w14:textId="6D437FF4" w:rsidR="00811010" w:rsidRPr="0067283E" w:rsidRDefault="00957F6F" w:rsidP="00811010">
            <w:pPr>
              <w:jc w:val="both"/>
              <w:rPr>
                <w:rFonts w:ascii="Tahoma" w:hAnsi="Tahoma" w:cs="Tahoma"/>
                <w:sz w:val="18"/>
                <w:szCs w:val="18"/>
                <w:lang w:val="en-US"/>
              </w:rPr>
            </w:pPr>
            <w:r w:rsidRPr="0067283E">
              <w:rPr>
                <w:rFonts w:ascii="Tahoma" w:hAnsi="Tahoma" w:cs="Tahoma"/>
                <w:i/>
                <w:sz w:val="16"/>
                <w:szCs w:val="16"/>
                <w:lang w:val="en-US"/>
              </w:rPr>
              <w:t>Harmoni</w:t>
            </w:r>
            <w:r w:rsidR="00883AAF">
              <w:rPr>
                <w:rFonts w:ascii="Tahoma" w:hAnsi="Tahoma" w:cs="Tahoma"/>
                <w:i/>
                <w:sz w:val="16"/>
                <w:szCs w:val="16"/>
                <w:lang w:val="en-US"/>
              </w:rPr>
              <w:t>s</w:t>
            </w:r>
            <w:r w:rsidRPr="0067283E">
              <w:rPr>
                <w:rFonts w:ascii="Tahoma" w:hAnsi="Tahoma" w:cs="Tahoma"/>
                <w:i/>
                <w:sz w:val="16"/>
                <w:szCs w:val="16"/>
                <w:lang w:val="en-US"/>
              </w:rPr>
              <w:t>ed radio spectrum for use by short-range devices (Commission Implementing Decision (EU) 2025/105 amending Decision 2006/771/EC updating harmoni</w:t>
            </w:r>
            <w:r w:rsidR="00883AAF">
              <w:rPr>
                <w:rFonts w:ascii="Tahoma" w:hAnsi="Tahoma" w:cs="Tahoma"/>
                <w:i/>
                <w:sz w:val="16"/>
                <w:szCs w:val="16"/>
                <w:lang w:val="en-US"/>
              </w:rPr>
              <w:t>s</w:t>
            </w:r>
            <w:r w:rsidRPr="0067283E">
              <w:rPr>
                <w:rFonts w:ascii="Tahoma" w:hAnsi="Tahoma" w:cs="Tahoma"/>
                <w:i/>
                <w:sz w:val="16"/>
                <w:szCs w:val="16"/>
                <w:lang w:val="en-US"/>
              </w:rPr>
              <w:t>ed technical conditions in the area of radio spectrum use for short-range devices and repealing Implementing Decision 2014/641/EU on harmoni</w:t>
            </w:r>
            <w:r w:rsidR="00883AAF">
              <w:rPr>
                <w:rFonts w:ascii="Tahoma" w:hAnsi="Tahoma" w:cs="Tahoma"/>
                <w:i/>
                <w:sz w:val="16"/>
                <w:szCs w:val="16"/>
                <w:lang w:val="en-US"/>
              </w:rPr>
              <w:t>s</w:t>
            </w:r>
            <w:r w:rsidRPr="0067283E">
              <w:rPr>
                <w:rFonts w:ascii="Tahoma" w:hAnsi="Tahoma" w:cs="Tahoma"/>
                <w:i/>
                <w:sz w:val="16"/>
                <w:szCs w:val="16"/>
                <w:lang w:val="en-US"/>
              </w:rPr>
              <w:t>ed technical conditions of radio spectrum use by wireless audio programme making and special events equipment in the Union)</w:t>
            </w:r>
          </w:p>
        </w:tc>
      </w:tr>
      <w:tr w:rsidR="0067283E" w:rsidRPr="0067283E" w14:paraId="131223D5" w14:textId="77777777" w:rsidTr="004C691A">
        <w:trPr>
          <w:trHeight w:val="215"/>
        </w:trPr>
        <w:tc>
          <w:tcPr>
            <w:tcW w:w="709" w:type="dxa"/>
            <w:vMerge/>
          </w:tcPr>
          <w:p w14:paraId="54D8AF62" w14:textId="77777777" w:rsidR="00811010" w:rsidRPr="0067283E" w:rsidRDefault="00811010" w:rsidP="00811010">
            <w:pPr>
              <w:rPr>
                <w:rFonts w:ascii="Tahoma" w:hAnsi="Tahoma" w:cs="Tahoma"/>
                <w:b/>
                <w:sz w:val="18"/>
                <w:szCs w:val="18"/>
                <w:lang w:val="en-US"/>
              </w:rPr>
            </w:pPr>
          </w:p>
        </w:tc>
        <w:tc>
          <w:tcPr>
            <w:tcW w:w="534" w:type="dxa"/>
          </w:tcPr>
          <w:p w14:paraId="17CD3565"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4</w:t>
            </w:r>
          </w:p>
        </w:tc>
        <w:tc>
          <w:tcPr>
            <w:tcW w:w="3696" w:type="dxa"/>
          </w:tcPr>
          <w:p w14:paraId="368621A8" w14:textId="3F332FB6" w:rsidR="00811010" w:rsidRPr="0067283E" w:rsidRDefault="00811010" w:rsidP="00811010">
            <w:pPr>
              <w:rPr>
                <w:rFonts w:ascii="Tahoma" w:hAnsi="Tahoma" w:cs="Tahoma"/>
                <w:sz w:val="16"/>
                <w:szCs w:val="16"/>
                <w:u w:val="single"/>
                <w:lang w:val="en-US"/>
              </w:rPr>
            </w:pPr>
            <w:r w:rsidRPr="0067283E">
              <w:rPr>
                <w:rFonts w:ascii="Tahoma" w:hAnsi="Tahoma" w:cs="Tahoma"/>
                <w:b/>
                <w:bCs/>
                <w:sz w:val="16"/>
                <w:szCs w:val="16"/>
                <w:lang w:val="en-US"/>
              </w:rPr>
              <w:t>Channeling (channel distribution)</w:t>
            </w:r>
          </w:p>
        </w:tc>
        <w:tc>
          <w:tcPr>
            <w:tcW w:w="4500" w:type="dxa"/>
          </w:tcPr>
          <w:p w14:paraId="52C60C30" w14:textId="77777777" w:rsidR="00811010" w:rsidRPr="0067283E" w:rsidRDefault="00811010" w:rsidP="00811010">
            <w:pPr>
              <w:rPr>
                <w:rFonts w:ascii="Tahoma" w:hAnsi="Tahoma" w:cs="Tahoma"/>
                <w:sz w:val="16"/>
                <w:szCs w:val="16"/>
                <w:lang w:val="en-US"/>
              </w:rPr>
            </w:pPr>
            <w:r w:rsidRPr="0067283E">
              <w:rPr>
                <w:rFonts w:ascii="Tahoma" w:hAnsi="Tahoma" w:cs="Tahoma"/>
                <w:sz w:val="16"/>
                <w:szCs w:val="16"/>
                <w:lang w:val="en-US"/>
              </w:rPr>
              <w:t>10 kHz</w:t>
            </w:r>
          </w:p>
        </w:tc>
        <w:tc>
          <w:tcPr>
            <w:tcW w:w="5162" w:type="dxa"/>
          </w:tcPr>
          <w:p w14:paraId="12CE6555" w14:textId="77777777" w:rsidR="00811010" w:rsidRPr="0067283E" w:rsidRDefault="00811010" w:rsidP="00811010">
            <w:pPr>
              <w:rPr>
                <w:rFonts w:ascii="Tahoma" w:hAnsi="Tahoma" w:cs="Tahoma"/>
                <w:sz w:val="18"/>
                <w:szCs w:val="18"/>
                <w:lang w:val="en-US"/>
              </w:rPr>
            </w:pPr>
          </w:p>
        </w:tc>
      </w:tr>
      <w:tr w:rsidR="0067283E" w:rsidRPr="0067283E" w14:paraId="79A5FF3A" w14:textId="77777777" w:rsidTr="004C691A">
        <w:trPr>
          <w:trHeight w:val="251"/>
        </w:trPr>
        <w:tc>
          <w:tcPr>
            <w:tcW w:w="709" w:type="dxa"/>
            <w:vMerge/>
          </w:tcPr>
          <w:p w14:paraId="39F54D77" w14:textId="77777777" w:rsidR="00811010" w:rsidRPr="0067283E" w:rsidRDefault="00811010" w:rsidP="00811010">
            <w:pPr>
              <w:rPr>
                <w:rFonts w:ascii="Tahoma" w:hAnsi="Tahoma" w:cs="Tahoma"/>
                <w:b/>
                <w:sz w:val="18"/>
                <w:szCs w:val="18"/>
                <w:lang w:val="en-US"/>
              </w:rPr>
            </w:pPr>
          </w:p>
        </w:tc>
        <w:tc>
          <w:tcPr>
            <w:tcW w:w="534" w:type="dxa"/>
          </w:tcPr>
          <w:p w14:paraId="12A992B8"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5</w:t>
            </w:r>
          </w:p>
        </w:tc>
        <w:tc>
          <w:tcPr>
            <w:tcW w:w="3696" w:type="dxa"/>
          </w:tcPr>
          <w:p w14:paraId="0E6E5112" w14:textId="65FA016B" w:rsidR="00811010" w:rsidRPr="0067283E" w:rsidRDefault="00811010" w:rsidP="00811010">
            <w:pPr>
              <w:rPr>
                <w:rFonts w:ascii="Tahoma" w:hAnsi="Tahoma" w:cs="Tahoma"/>
                <w:b/>
                <w:bCs/>
                <w:sz w:val="16"/>
                <w:szCs w:val="16"/>
                <w:lang w:val="en-US"/>
              </w:rPr>
            </w:pPr>
            <w:r w:rsidRPr="0067283E">
              <w:rPr>
                <w:rFonts w:ascii="Tahoma" w:hAnsi="Tahoma" w:cs="Tahoma"/>
                <w:b/>
                <w:bCs/>
                <w:sz w:val="16"/>
                <w:szCs w:val="16"/>
                <w:lang w:val="en-US"/>
              </w:rPr>
              <w:t>Modulation/Occupied bandwidth</w:t>
            </w:r>
          </w:p>
        </w:tc>
        <w:tc>
          <w:tcPr>
            <w:tcW w:w="4500" w:type="dxa"/>
          </w:tcPr>
          <w:p w14:paraId="3928EA2B" w14:textId="77777777" w:rsidR="00811010" w:rsidRPr="0067283E" w:rsidRDefault="00811010" w:rsidP="00811010">
            <w:pPr>
              <w:rPr>
                <w:rFonts w:ascii="Tahoma" w:hAnsi="Tahoma" w:cs="Tahoma"/>
                <w:sz w:val="16"/>
                <w:szCs w:val="16"/>
                <w:lang w:val="en-US"/>
              </w:rPr>
            </w:pPr>
            <w:r w:rsidRPr="0067283E">
              <w:rPr>
                <w:rFonts w:ascii="Tahoma" w:hAnsi="Tahoma" w:cs="Tahoma"/>
                <w:i/>
                <w:sz w:val="16"/>
                <w:szCs w:val="16"/>
                <w:lang w:val="en-US"/>
              </w:rPr>
              <w:t>-</w:t>
            </w:r>
          </w:p>
        </w:tc>
        <w:tc>
          <w:tcPr>
            <w:tcW w:w="5162" w:type="dxa"/>
          </w:tcPr>
          <w:p w14:paraId="71AC4A29" w14:textId="77777777" w:rsidR="00811010" w:rsidRPr="0067283E" w:rsidRDefault="00811010" w:rsidP="00811010">
            <w:pPr>
              <w:rPr>
                <w:rFonts w:ascii="Tahoma" w:hAnsi="Tahoma" w:cs="Tahoma"/>
                <w:sz w:val="18"/>
                <w:szCs w:val="18"/>
                <w:lang w:val="en-US"/>
              </w:rPr>
            </w:pPr>
          </w:p>
        </w:tc>
      </w:tr>
      <w:tr w:rsidR="0067283E" w:rsidRPr="0067283E" w14:paraId="1C4B309E" w14:textId="77777777" w:rsidTr="004C691A">
        <w:trPr>
          <w:trHeight w:val="260"/>
        </w:trPr>
        <w:tc>
          <w:tcPr>
            <w:tcW w:w="709" w:type="dxa"/>
            <w:vMerge/>
          </w:tcPr>
          <w:p w14:paraId="703D497B" w14:textId="77777777" w:rsidR="00811010" w:rsidRPr="0067283E" w:rsidRDefault="00811010" w:rsidP="00811010">
            <w:pPr>
              <w:rPr>
                <w:rFonts w:ascii="Tahoma" w:hAnsi="Tahoma" w:cs="Tahoma"/>
                <w:b/>
                <w:sz w:val="18"/>
                <w:szCs w:val="18"/>
                <w:lang w:val="en-US"/>
              </w:rPr>
            </w:pPr>
          </w:p>
        </w:tc>
        <w:tc>
          <w:tcPr>
            <w:tcW w:w="534" w:type="dxa"/>
          </w:tcPr>
          <w:p w14:paraId="7A38E5CC"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6</w:t>
            </w:r>
          </w:p>
        </w:tc>
        <w:tc>
          <w:tcPr>
            <w:tcW w:w="3696" w:type="dxa"/>
          </w:tcPr>
          <w:p w14:paraId="73D4B586" w14:textId="2292EB46" w:rsidR="00811010" w:rsidRPr="0067283E" w:rsidRDefault="00811010" w:rsidP="00811010">
            <w:pPr>
              <w:rPr>
                <w:rFonts w:ascii="Tahoma" w:hAnsi="Tahoma" w:cs="Tahoma"/>
                <w:sz w:val="16"/>
                <w:szCs w:val="16"/>
                <w:u w:val="single"/>
                <w:lang w:val="en-US"/>
              </w:rPr>
            </w:pPr>
            <w:r w:rsidRPr="0067283E">
              <w:rPr>
                <w:rFonts w:ascii="Tahoma" w:hAnsi="Tahoma" w:cs="Tahoma"/>
                <w:b/>
                <w:bCs/>
                <w:sz w:val="16"/>
                <w:szCs w:val="16"/>
                <w:lang w:val="en-US"/>
              </w:rPr>
              <w:t>Direction/Separation</w:t>
            </w:r>
          </w:p>
        </w:tc>
        <w:tc>
          <w:tcPr>
            <w:tcW w:w="4500" w:type="dxa"/>
          </w:tcPr>
          <w:p w14:paraId="4244BD9B" w14:textId="77777777" w:rsidR="00811010" w:rsidRPr="0067283E" w:rsidRDefault="00811010" w:rsidP="00811010">
            <w:pPr>
              <w:rPr>
                <w:rFonts w:ascii="Tahoma" w:hAnsi="Tahoma" w:cs="Tahoma"/>
                <w:sz w:val="16"/>
                <w:szCs w:val="16"/>
                <w:lang w:val="en-US"/>
              </w:rPr>
            </w:pPr>
            <w:r w:rsidRPr="0067283E">
              <w:rPr>
                <w:rFonts w:ascii="Tahoma" w:hAnsi="Tahoma" w:cs="Tahoma"/>
                <w:sz w:val="16"/>
                <w:szCs w:val="16"/>
                <w:lang w:val="en-US"/>
              </w:rPr>
              <w:t>-</w:t>
            </w:r>
          </w:p>
        </w:tc>
        <w:tc>
          <w:tcPr>
            <w:tcW w:w="5162" w:type="dxa"/>
          </w:tcPr>
          <w:p w14:paraId="622ABAC0" w14:textId="77777777" w:rsidR="00811010" w:rsidRPr="0067283E" w:rsidRDefault="00811010" w:rsidP="00811010">
            <w:pPr>
              <w:rPr>
                <w:rFonts w:ascii="Tahoma" w:hAnsi="Tahoma" w:cs="Tahoma"/>
                <w:sz w:val="18"/>
                <w:szCs w:val="18"/>
                <w:lang w:val="en-US"/>
              </w:rPr>
            </w:pPr>
          </w:p>
        </w:tc>
      </w:tr>
      <w:tr w:rsidR="0067283E" w:rsidRPr="0067283E" w14:paraId="5EE08DB9" w14:textId="77777777" w:rsidTr="004C691A">
        <w:trPr>
          <w:trHeight w:val="260"/>
        </w:trPr>
        <w:tc>
          <w:tcPr>
            <w:tcW w:w="709" w:type="dxa"/>
            <w:vMerge/>
          </w:tcPr>
          <w:p w14:paraId="0B94E136" w14:textId="77777777" w:rsidR="00811010" w:rsidRPr="0067283E" w:rsidRDefault="00811010" w:rsidP="00811010">
            <w:pPr>
              <w:rPr>
                <w:rFonts w:ascii="Tahoma" w:hAnsi="Tahoma" w:cs="Tahoma"/>
                <w:b/>
                <w:sz w:val="18"/>
                <w:szCs w:val="18"/>
                <w:lang w:val="en-US"/>
              </w:rPr>
            </w:pPr>
          </w:p>
        </w:tc>
        <w:tc>
          <w:tcPr>
            <w:tcW w:w="534" w:type="dxa"/>
          </w:tcPr>
          <w:p w14:paraId="699096DA"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7</w:t>
            </w:r>
          </w:p>
        </w:tc>
        <w:tc>
          <w:tcPr>
            <w:tcW w:w="3696" w:type="dxa"/>
          </w:tcPr>
          <w:p w14:paraId="6AF818E9" w14:textId="5625427C" w:rsidR="00811010" w:rsidRPr="0067283E" w:rsidRDefault="00811010" w:rsidP="00811010">
            <w:pPr>
              <w:rPr>
                <w:rFonts w:ascii="Tahoma" w:hAnsi="Tahoma" w:cs="Tahoma"/>
                <w:sz w:val="16"/>
                <w:szCs w:val="16"/>
                <w:u w:val="single"/>
                <w:lang w:val="en-US"/>
              </w:rPr>
            </w:pPr>
            <w:r w:rsidRPr="0067283E">
              <w:rPr>
                <w:rFonts w:ascii="Tahoma" w:hAnsi="Tahoma" w:cs="Tahoma"/>
                <w:b/>
                <w:bCs/>
                <w:sz w:val="16"/>
                <w:szCs w:val="16"/>
                <w:lang w:val="en-US"/>
              </w:rPr>
              <w:t>Transmit power / Power density</w:t>
            </w:r>
          </w:p>
        </w:tc>
        <w:tc>
          <w:tcPr>
            <w:tcW w:w="4500" w:type="dxa"/>
          </w:tcPr>
          <w:p w14:paraId="4AE09C2E" w14:textId="35E418B8" w:rsidR="00811010" w:rsidRPr="0067283E" w:rsidRDefault="00811010" w:rsidP="00811010">
            <w:pPr>
              <w:rPr>
                <w:rFonts w:ascii="Tahoma" w:hAnsi="Tahoma" w:cs="Tahoma"/>
                <w:sz w:val="16"/>
                <w:szCs w:val="16"/>
                <w:lang w:val="en-US"/>
              </w:rPr>
            </w:pPr>
            <w:r w:rsidRPr="0067283E">
              <w:rPr>
                <w:rFonts w:ascii="Tahoma" w:hAnsi="Tahoma" w:cs="Tahoma"/>
                <w:sz w:val="16"/>
                <w:szCs w:val="16"/>
                <w:lang w:val="en-US"/>
              </w:rPr>
              <w:t xml:space="preserve">100 mW </w:t>
            </w:r>
            <w:r w:rsidR="00FE231D" w:rsidRPr="0067283E">
              <w:rPr>
                <w:rFonts w:ascii="Tahoma" w:hAnsi="Tahoma" w:cs="Tahoma"/>
                <w:sz w:val="16"/>
                <w:szCs w:val="16"/>
                <w:lang w:val="en-US"/>
              </w:rPr>
              <w:t>effective radiated power (e.r.p.)</w:t>
            </w:r>
          </w:p>
        </w:tc>
        <w:tc>
          <w:tcPr>
            <w:tcW w:w="5162" w:type="dxa"/>
          </w:tcPr>
          <w:p w14:paraId="25D45C2A" w14:textId="77777777" w:rsidR="00811010" w:rsidRPr="0067283E" w:rsidRDefault="00811010" w:rsidP="00811010">
            <w:pPr>
              <w:rPr>
                <w:rFonts w:ascii="Tahoma" w:hAnsi="Tahoma" w:cs="Tahoma"/>
                <w:sz w:val="18"/>
                <w:szCs w:val="18"/>
                <w:lang w:val="en-US"/>
              </w:rPr>
            </w:pPr>
          </w:p>
        </w:tc>
      </w:tr>
      <w:tr w:rsidR="0067283E" w:rsidRPr="0067283E" w14:paraId="7F4326A0" w14:textId="77777777" w:rsidTr="004C691A">
        <w:trPr>
          <w:trHeight w:val="314"/>
        </w:trPr>
        <w:tc>
          <w:tcPr>
            <w:tcW w:w="709" w:type="dxa"/>
            <w:vMerge/>
          </w:tcPr>
          <w:p w14:paraId="67A9E392" w14:textId="77777777" w:rsidR="00811010" w:rsidRPr="0067283E" w:rsidRDefault="00811010" w:rsidP="00811010">
            <w:pPr>
              <w:rPr>
                <w:rFonts w:ascii="Tahoma" w:hAnsi="Tahoma" w:cs="Tahoma"/>
                <w:b/>
                <w:sz w:val="18"/>
                <w:szCs w:val="18"/>
                <w:lang w:val="en-US"/>
              </w:rPr>
            </w:pPr>
          </w:p>
        </w:tc>
        <w:tc>
          <w:tcPr>
            <w:tcW w:w="534" w:type="dxa"/>
          </w:tcPr>
          <w:p w14:paraId="7B8C516B" w14:textId="77777777" w:rsidR="00811010" w:rsidRPr="0067283E" w:rsidRDefault="00811010" w:rsidP="00811010">
            <w:pPr>
              <w:rPr>
                <w:rFonts w:ascii="Tahoma" w:hAnsi="Tahoma" w:cs="Tahoma"/>
                <w:b/>
                <w:sz w:val="16"/>
                <w:szCs w:val="16"/>
                <w:lang w:val="en-US"/>
              </w:rPr>
            </w:pPr>
            <w:r w:rsidRPr="0067283E">
              <w:rPr>
                <w:rFonts w:ascii="Tahoma" w:hAnsi="Tahoma" w:cs="Tahoma"/>
                <w:b/>
                <w:sz w:val="16"/>
                <w:szCs w:val="16"/>
                <w:lang w:val="en-US"/>
              </w:rPr>
              <w:t>8</w:t>
            </w:r>
          </w:p>
        </w:tc>
        <w:tc>
          <w:tcPr>
            <w:tcW w:w="3696" w:type="dxa"/>
          </w:tcPr>
          <w:p w14:paraId="511C7FF7" w14:textId="0674F546" w:rsidR="00811010" w:rsidRPr="0067283E" w:rsidRDefault="00811010" w:rsidP="00811010">
            <w:pPr>
              <w:rPr>
                <w:rFonts w:ascii="Tahoma" w:hAnsi="Tahoma" w:cs="Tahoma"/>
                <w:b/>
                <w:bCs/>
                <w:sz w:val="16"/>
                <w:szCs w:val="16"/>
                <w:lang w:val="en-US"/>
              </w:rPr>
            </w:pPr>
            <w:r w:rsidRPr="0067283E">
              <w:rPr>
                <w:rFonts w:ascii="Tahoma" w:hAnsi="Tahoma" w:cs="Tahoma"/>
                <w:b/>
                <w:bCs/>
                <w:sz w:val="16"/>
                <w:szCs w:val="16"/>
                <w:lang w:val="en-US"/>
              </w:rPr>
              <w:t>Channel occupation and access rules</w:t>
            </w:r>
          </w:p>
        </w:tc>
        <w:tc>
          <w:tcPr>
            <w:tcW w:w="4500" w:type="dxa"/>
          </w:tcPr>
          <w:p w14:paraId="4D65F794" w14:textId="77777777" w:rsidR="00811010" w:rsidRPr="0067283E" w:rsidRDefault="00811010" w:rsidP="00811010">
            <w:pPr>
              <w:rPr>
                <w:rFonts w:ascii="Tahoma" w:hAnsi="Tahoma" w:cs="Tahoma"/>
                <w:sz w:val="16"/>
                <w:szCs w:val="16"/>
                <w:lang w:val="en-US"/>
              </w:rPr>
            </w:pPr>
            <w:r w:rsidRPr="0067283E">
              <w:rPr>
                <w:rFonts w:ascii="Tahoma" w:hAnsi="Tahoma" w:cs="Tahoma"/>
                <w:sz w:val="16"/>
                <w:szCs w:val="16"/>
                <w:lang w:val="en-US"/>
              </w:rPr>
              <w:t>-</w:t>
            </w:r>
          </w:p>
        </w:tc>
        <w:tc>
          <w:tcPr>
            <w:tcW w:w="5162" w:type="dxa"/>
          </w:tcPr>
          <w:p w14:paraId="5BD7C23B" w14:textId="77777777" w:rsidR="00811010" w:rsidRPr="0067283E" w:rsidRDefault="00811010" w:rsidP="00811010">
            <w:pPr>
              <w:rPr>
                <w:rFonts w:ascii="Tahoma" w:hAnsi="Tahoma" w:cs="Tahoma"/>
                <w:sz w:val="18"/>
                <w:szCs w:val="18"/>
                <w:lang w:val="en-US"/>
              </w:rPr>
            </w:pPr>
          </w:p>
        </w:tc>
      </w:tr>
      <w:tr w:rsidR="0067283E" w:rsidRPr="0067283E" w14:paraId="20E57861" w14:textId="77777777" w:rsidTr="004C691A">
        <w:trPr>
          <w:trHeight w:val="215"/>
        </w:trPr>
        <w:tc>
          <w:tcPr>
            <w:tcW w:w="709" w:type="dxa"/>
            <w:vMerge/>
          </w:tcPr>
          <w:p w14:paraId="4E2DB61F" w14:textId="77777777" w:rsidR="0005691E" w:rsidRPr="0067283E" w:rsidRDefault="0005691E" w:rsidP="0005691E">
            <w:pPr>
              <w:rPr>
                <w:rFonts w:ascii="Tahoma" w:hAnsi="Tahoma" w:cs="Tahoma"/>
                <w:b/>
                <w:sz w:val="18"/>
                <w:szCs w:val="18"/>
                <w:lang w:val="en-US"/>
              </w:rPr>
            </w:pPr>
          </w:p>
        </w:tc>
        <w:tc>
          <w:tcPr>
            <w:tcW w:w="534" w:type="dxa"/>
          </w:tcPr>
          <w:p w14:paraId="4AB08F9D" w14:textId="77777777" w:rsidR="0005691E" w:rsidRPr="0067283E" w:rsidRDefault="0005691E" w:rsidP="0005691E">
            <w:pPr>
              <w:rPr>
                <w:rFonts w:ascii="Tahoma" w:hAnsi="Tahoma" w:cs="Tahoma"/>
                <w:b/>
                <w:sz w:val="16"/>
                <w:szCs w:val="16"/>
                <w:lang w:val="en-US"/>
              </w:rPr>
            </w:pPr>
            <w:r w:rsidRPr="0067283E">
              <w:rPr>
                <w:rFonts w:ascii="Tahoma" w:hAnsi="Tahoma" w:cs="Tahoma"/>
                <w:b/>
                <w:sz w:val="16"/>
                <w:szCs w:val="16"/>
                <w:lang w:val="en-US"/>
              </w:rPr>
              <w:t>9</w:t>
            </w:r>
          </w:p>
        </w:tc>
        <w:tc>
          <w:tcPr>
            <w:tcW w:w="3696" w:type="dxa"/>
          </w:tcPr>
          <w:p w14:paraId="72825765" w14:textId="19B65FDA" w:rsidR="0005691E" w:rsidRPr="0067283E" w:rsidRDefault="0005691E" w:rsidP="0005691E">
            <w:pPr>
              <w:rPr>
                <w:rFonts w:ascii="Tahoma" w:hAnsi="Tahoma" w:cs="Tahoma"/>
                <w:sz w:val="16"/>
                <w:szCs w:val="16"/>
                <w:u w:val="single"/>
                <w:lang w:val="en-US"/>
              </w:rPr>
            </w:pPr>
            <w:r w:rsidRPr="0067283E">
              <w:rPr>
                <w:rFonts w:ascii="Tahoma" w:hAnsi="Tahoma" w:cs="Tahoma"/>
                <w:b/>
                <w:bCs/>
                <w:sz w:val="16"/>
                <w:szCs w:val="16"/>
                <w:lang w:val="en-US"/>
              </w:rPr>
              <w:t>Authorization regime</w:t>
            </w:r>
          </w:p>
        </w:tc>
        <w:tc>
          <w:tcPr>
            <w:tcW w:w="4500" w:type="dxa"/>
          </w:tcPr>
          <w:p w14:paraId="0D5FA3F9" w14:textId="59351A20" w:rsidR="0005691E" w:rsidRPr="0067283E" w:rsidRDefault="0005691E" w:rsidP="0005691E">
            <w:pPr>
              <w:rPr>
                <w:rFonts w:ascii="Tahoma" w:hAnsi="Tahoma" w:cs="Tahoma"/>
                <w:sz w:val="16"/>
                <w:szCs w:val="16"/>
                <w:lang w:val="en-US"/>
              </w:rPr>
            </w:pPr>
            <w:r w:rsidRPr="0067283E">
              <w:rPr>
                <w:rFonts w:ascii="Tahoma" w:hAnsi="Tahoma" w:cs="Tahoma"/>
                <w:sz w:val="16"/>
                <w:szCs w:val="16"/>
                <w:lang w:val="en-US"/>
              </w:rPr>
              <w:t>Licen</w:t>
            </w:r>
            <w:r w:rsidR="006A5574">
              <w:rPr>
                <w:rFonts w:ascii="Tahoma" w:hAnsi="Tahoma" w:cs="Tahoma"/>
                <w:sz w:val="16"/>
                <w:szCs w:val="16"/>
                <w:lang w:val="en-US"/>
              </w:rPr>
              <w:t>s</w:t>
            </w:r>
            <w:r w:rsidRPr="0067283E">
              <w:rPr>
                <w:rFonts w:ascii="Tahoma" w:hAnsi="Tahoma" w:cs="Tahoma"/>
                <w:sz w:val="16"/>
                <w:szCs w:val="16"/>
                <w:lang w:val="en-US"/>
              </w:rPr>
              <w:t>e exemption</w:t>
            </w:r>
          </w:p>
        </w:tc>
        <w:tc>
          <w:tcPr>
            <w:tcW w:w="5162" w:type="dxa"/>
          </w:tcPr>
          <w:p w14:paraId="292238B0" w14:textId="77777777" w:rsidR="0005691E" w:rsidRPr="0067283E" w:rsidRDefault="0005691E" w:rsidP="0005691E">
            <w:pPr>
              <w:rPr>
                <w:rFonts w:ascii="Tahoma" w:hAnsi="Tahoma" w:cs="Tahoma"/>
                <w:i/>
                <w:sz w:val="18"/>
                <w:szCs w:val="18"/>
                <w:lang w:val="en-US"/>
              </w:rPr>
            </w:pPr>
          </w:p>
        </w:tc>
      </w:tr>
      <w:tr w:rsidR="0067283E" w:rsidRPr="0067283E" w14:paraId="3C988052" w14:textId="77777777" w:rsidTr="004C691A">
        <w:trPr>
          <w:trHeight w:val="683"/>
        </w:trPr>
        <w:tc>
          <w:tcPr>
            <w:tcW w:w="709" w:type="dxa"/>
            <w:vMerge/>
          </w:tcPr>
          <w:p w14:paraId="1E47DCCF" w14:textId="77777777" w:rsidR="0005691E" w:rsidRPr="0067283E" w:rsidRDefault="0005691E" w:rsidP="0005691E">
            <w:pPr>
              <w:rPr>
                <w:rFonts w:ascii="Tahoma" w:hAnsi="Tahoma" w:cs="Tahoma"/>
                <w:b/>
                <w:sz w:val="18"/>
                <w:szCs w:val="18"/>
                <w:lang w:val="en-US"/>
              </w:rPr>
            </w:pPr>
          </w:p>
        </w:tc>
        <w:tc>
          <w:tcPr>
            <w:tcW w:w="534" w:type="dxa"/>
          </w:tcPr>
          <w:p w14:paraId="45EEB42F" w14:textId="77777777" w:rsidR="0005691E" w:rsidRPr="0067283E" w:rsidRDefault="0005691E" w:rsidP="0005691E">
            <w:pPr>
              <w:rPr>
                <w:rFonts w:ascii="Tahoma" w:hAnsi="Tahoma" w:cs="Tahoma"/>
                <w:b/>
                <w:sz w:val="16"/>
                <w:szCs w:val="16"/>
                <w:lang w:val="en-US"/>
              </w:rPr>
            </w:pPr>
            <w:r w:rsidRPr="0067283E">
              <w:rPr>
                <w:rFonts w:ascii="Tahoma" w:hAnsi="Tahoma" w:cs="Tahoma"/>
                <w:b/>
                <w:sz w:val="16"/>
                <w:szCs w:val="16"/>
                <w:lang w:val="en-US"/>
              </w:rPr>
              <w:t>10</w:t>
            </w:r>
          </w:p>
        </w:tc>
        <w:tc>
          <w:tcPr>
            <w:tcW w:w="3696" w:type="dxa"/>
          </w:tcPr>
          <w:p w14:paraId="718357BF" w14:textId="6E44F9FF" w:rsidR="0005691E" w:rsidRPr="0067283E" w:rsidRDefault="0005691E" w:rsidP="0005691E">
            <w:pPr>
              <w:jc w:val="both"/>
              <w:rPr>
                <w:rFonts w:ascii="Tahoma" w:hAnsi="Tahoma" w:cs="Tahoma"/>
                <w:sz w:val="16"/>
                <w:szCs w:val="16"/>
                <w:u w:val="single"/>
                <w:lang w:val="en-US"/>
              </w:rPr>
            </w:pPr>
            <w:r w:rsidRPr="0067283E">
              <w:rPr>
                <w:rFonts w:ascii="Tahoma" w:hAnsi="Tahoma" w:cs="Tahoma"/>
                <w:b/>
                <w:bCs/>
                <w:sz w:val="16"/>
                <w:szCs w:val="16"/>
                <w:lang w:val="en-US"/>
              </w:rPr>
              <w:t>Additional essential requirements (According to Article 3 Paragraph 3 of 2014/53/EU Directive)</w:t>
            </w:r>
          </w:p>
        </w:tc>
        <w:tc>
          <w:tcPr>
            <w:tcW w:w="4500" w:type="dxa"/>
          </w:tcPr>
          <w:p w14:paraId="56CA3112" w14:textId="77777777" w:rsidR="0005691E" w:rsidRPr="0067283E" w:rsidRDefault="0005691E" w:rsidP="0005691E">
            <w:pPr>
              <w:rPr>
                <w:rFonts w:ascii="Tahoma" w:hAnsi="Tahoma" w:cs="Tahoma"/>
                <w:sz w:val="16"/>
                <w:szCs w:val="16"/>
                <w:lang w:val="en-US"/>
              </w:rPr>
            </w:pPr>
            <w:r w:rsidRPr="0067283E">
              <w:rPr>
                <w:rFonts w:ascii="Tahoma" w:hAnsi="Tahoma" w:cs="Tahoma"/>
                <w:sz w:val="16"/>
                <w:szCs w:val="16"/>
                <w:lang w:val="en-US"/>
              </w:rPr>
              <w:t>-</w:t>
            </w:r>
          </w:p>
        </w:tc>
        <w:tc>
          <w:tcPr>
            <w:tcW w:w="5162" w:type="dxa"/>
          </w:tcPr>
          <w:p w14:paraId="25C974F4" w14:textId="77777777" w:rsidR="0005691E" w:rsidRPr="0067283E" w:rsidRDefault="0005691E" w:rsidP="0005691E">
            <w:pPr>
              <w:rPr>
                <w:rFonts w:ascii="Tahoma" w:hAnsi="Tahoma" w:cs="Tahoma"/>
                <w:sz w:val="18"/>
                <w:szCs w:val="18"/>
                <w:lang w:val="en-US"/>
              </w:rPr>
            </w:pPr>
          </w:p>
        </w:tc>
      </w:tr>
      <w:tr w:rsidR="0067283E" w:rsidRPr="0067283E" w14:paraId="3617C4CF" w14:textId="77777777" w:rsidTr="004C691A">
        <w:trPr>
          <w:trHeight w:val="314"/>
        </w:trPr>
        <w:tc>
          <w:tcPr>
            <w:tcW w:w="709" w:type="dxa"/>
            <w:vMerge/>
          </w:tcPr>
          <w:p w14:paraId="417F8ECC" w14:textId="77777777" w:rsidR="0005691E" w:rsidRPr="0067283E" w:rsidRDefault="0005691E" w:rsidP="0005691E">
            <w:pPr>
              <w:rPr>
                <w:rFonts w:ascii="Tahoma" w:hAnsi="Tahoma" w:cs="Tahoma"/>
                <w:b/>
                <w:bCs/>
                <w:sz w:val="18"/>
                <w:szCs w:val="18"/>
                <w:lang w:val="en-US"/>
              </w:rPr>
            </w:pPr>
          </w:p>
        </w:tc>
        <w:tc>
          <w:tcPr>
            <w:tcW w:w="534" w:type="dxa"/>
          </w:tcPr>
          <w:p w14:paraId="55960D1D" w14:textId="77777777" w:rsidR="0005691E" w:rsidRPr="0067283E" w:rsidRDefault="0005691E" w:rsidP="0005691E">
            <w:pPr>
              <w:rPr>
                <w:rFonts w:ascii="Tahoma" w:hAnsi="Tahoma" w:cs="Tahoma"/>
                <w:b/>
                <w:bCs/>
                <w:sz w:val="16"/>
                <w:szCs w:val="16"/>
                <w:lang w:val="en-US"/>
              </w:rPr>
            </w:pPr>
            <w:r w:rsidRPr="0067283E">
              <w:rPr>
                <w:rFonts w:ascii="Tahoma" w:hAnsi="Tahoma" w:cs="Tahoma"/>
                <w:b/>
                <w:bCs/>
                <w:sz w:val="16"/>
                <w:szCs w:val="16"/>
                <w:lang w:val="en-US"/>
              </w:rPr>
              <w:t>11</w:t>
            </w:r>
          </w:p>
        </w:tc>
        <w:tc>
          <w:tcPr>
            <w:tcW w:w="3696" w:type="dxa"/>
          </w:tcPr>
          <w:p w14:paraId="7881E5AD" w14:textId="5A80CE9D" w:rsidR="0005691E" w:rsidRPr="0067283E" w:rsidRDefault="0005691E" w:rsidP="0005691E">
            <w:pPr>
              <w:rPr>
                <w:rFonts w:ascii="Tahoma" w:hAnsi="Tahoma" w:cs="Tahoma"/>
                <w:sz w:val="16"/>
                <w:szCs w:val="16"/>
                <w:u w:val="single"/>
                <w:lang w:val="en-US"/>
              </w:rPr>
            </w:pPr>
            <w:r w:rsidRPr="0067283E">
              <w:rPr>
                <w:rFonts w:ascii="Tahoma" w:hAnsi="Tahoma" w:cs="Tahoma"/>
                <w:b/>
                <w:bCs/>
                <w:sz w:val="16"/>
                <w:szCs w:val="16"/>
                <w:lang w:val="en-US"/>
              </w:rPr>
              <w:t>Assumptions on spectrum planning</w:t>
            </w:r>
          </w:p>
        </w:tc>
        <w:tc>
          <w:tcPr>
            <w:tcW w:w="4500" w:type="dxa"/>
          </w:tcPr>
          <w:p w14:paraId="2A551D61" w14:textId="77777777" w:rsidR="0005691E" w:rsidRPr="0067283E" w:rsidRDefault="0005691E" w:rsidP="0005691E">
            <w:pPr>
              <w:rPr>
                <w:rFonts w:ascii="Tahoma" w:hAnsi="Tahoma" w:cs="Tahoma"/>
                <w:iCs/>
                <w:sz w:val="16"/>
                <w:szCs w:val="16"/>
                <w:lang w:val="en-US"/>
              </w:rPr>
            </w:pPr>
            <w:r w:rsidRPr="0067283E">
              <w:rPr>
                <w:rFonts w:ascii="Tahoma" w:hAnsi="Tahoma" w:cs="Tahoma"/>
                <w:sz w:val="16"/>
                <w:szCs w:val="16"/>
                <w:lang w:val="en-US"/>
              </w:rPr>
              <w:t>-</w:t>
            </w:r>
          </w:p>
        </w:tc>
        <w:tc>
          <w:tcPr>
            <w:tcW w:w="5162" w:type="dxa"/>
          </w:tcPr>
          <w:p w14:paraId="1E54CBB6" w14:textId="77777777" w:rsidR="0005691E" w:rsidRPr="0067283E" w:rsidRDefault="0005691E" w:rsidP="0005691E">
            <w:pPr>
              <w:rPr>
                <w:rFonts w:ascii="Tahoma" w:hAnsi="Tahoma" w:cs="Tahoma"/>
                <w:iCs/>
                <w:sz w:val="18"/>
                <w:szCs w:val="18"/>
                <w:lang w:val="en-US"/>
              </w:rPr>
            </w:pPr>
          </w:p>
        </w:tc>
      </w:tr>
      <w:tr w:rsidR="0067283E" w:rsidRPr="0067283E" w14:paraId="1F4DE845" w14:textId="77777777" w:rsidTr="002F5898">
        <w:trPr>
          <w:trHeight w:val="290"/>
        </w:trPr>
        <w:tc>
          <w:tcPr>
            <w:tcW w:w="709" w:type="dxa"/>
            <w:vMerge w:val="restart"/>
            <w:textDirection w:val="btLr"/>
          </w:tcPr>
          <w:p w14:paraId="48E5FBCF" w14:textId="5D59B953" w:rsidR="0005691E" w:rsidRPr="0067283E" w:rsidRDefault="0005691E" w:rsidP="0005691E">
            <w:pPr>
              <w:ind w:left="113" w:right="113"/>
              <w:jc w:val="center"/>
              <w:rPr>
                <w:rFonts w:ascii="Tahoma" w:hAnsi="Tahoma" w:cs="Tahoma"/>
                <w:b/>
                <w:bCs/>
                <w:sz w:val="16"/>
                <w:szCs w:val="16"/>
                <w:lang w:val="en-US"/>
              </w:rPr>
            </w:pPr>
            <w:r w:rsidRPr="0067283E">
              <w:rPr>
                <w:rFonts w:ascii="Tahoma" w:hAnsi="Tahoma" w:cs="Tahoma"/>
                <w:b/>
                <w:bCs/>
                <w:sz w:val="16"/>
                <w:szCs w:val="16"/>
                <w:lang w:val="en-US"/>
              </w:rPr>
              <w:t xml:space="preserve">Informative Part </w:t>
            </w:r>
          </w:p>
        </w:tc>
        <w:tc>
          <w:tcPr>
            <w:tcW w:w="534" w:type="dxa"/>
          </w:tcPr>
          <w:p w14:paraId="39FA2065" w14:textId="77777777" w:rsidR="0005691E" w:rsidRPr="0067283E" w:rsidRDefault="0005691E" w:rsidP="0005691E">
            <w:pPr>
              <w:rPr>
                <w:rFonts w:ascii="Tahoma" w:hAnsi="Tahoma" w:cs="Tahoma"/>
                <w:b/>
                <w:bCs/>
                <w:sz w:val="16"/>
                <w:szCs w:val="16"/>
                <w:lang w:val="en-US"/>
              </w:rPr>
            </w:pPr>
            <w:r w:rsidRPr="0067283E">
              <w:rPr>
                <w:rFonts w:ascii="Tahoma" w:hAnsi="Tahoma" w:cs="Tahoma"/>
                <w:b/>
                <w:bCs/>
                <w:sz w:val="16"/>
                <w:szCs w:val="16"/>
                <w:lang w:val="en-US"/>
              </w:rPr>
              <w:t>12</w:t>
            </w:r>
          </w:p>
        </w:tc>
        <w:tc>
          <w:tcPr>
            <w:tcW w:w="3696" w:type="dxa"/>
          </w:tcPr>
          <w:p w14:paraId="4BB9A79F" w14:textId="39F37D7C" w:rsidR="0005691E" w:rsidRPr="0067283E" w:rsidRDefault="0005691E" w:rsidP="0005691E">
            <w:pPr>
              <w:rPr>
                <w:rFonts w:ascii="Tahoma" w:hAnsi="Tahoma" w:cs="Tahoma"/>
                <w:b/>
                <w:bCs/>
                <w:sz w:val="16"/>
                <w:szCs w:val="16"/>
                <w:lang w:val="en-US"/>
              </w:rPr>
            </w:pPr>
            <w:r w:rsidRPr="0067283E">
              <w:rPr>
                <w:rFonts w:ascii="Tahoma" w:hAnsi="Tahoma" w:cs="Tahoma"/>
                <w:b/>
                <w:bCs/>
                <w:sz w:val="16"/>
                <w:szCs w:val="16"/>
                <w:lang w:val="en-US"/>
              </w:rPr>
              <w:t>Planned changes</w:t>
            </w:r>
          </w:p>
        </w:tc>
        <w:tc>
          <w:tcPr>
            <w:tcW w:w="4500" w:type="dxa"/>
          </w:tcPr>
          <w:p w14:paraId="2C604BF0" w14:textId="77777777" w:rsidR="0005691E" w:rsidRPr="0067283E" w:rsidRDefault="0005691E" w:rsidP="0005691E">
            <w:pPr>
              <w:rPr>
                <w:rFonts w:ascii="Tahoma" w:hAnsi="Tahoma" w:cs="Tahoma"/>
                <w:sz w:val="16"/>
                <w:szCs w:val="16"/>
                <w:lang w:val="en-US"/>
              </w:rPr>
            </w:pPr>
            <w:r w:rsidRPr="0067283E">
              <w:rPr>
                <w:rFonts w:ascii="Tahoma" w:hAnsi="Tahoma" w:cs="Tahoma"/>
                <w:sz w:val="16"/>
                <w:szCs w:val="16"/>
                <w:lang w:val="en-US"/>
              </w:rPr>
              <w:t>-</w:t>
            </w:r>
          </w:p>
        </w:tc>
        <w:tc>
          <w:tcPr>
            <w:tcW w:w="5162" w:type="dxa"/>
          </w:tcPr>
          <w:p w14:paraId="054E137A" w14:textId="77777777" w:rsidR="0005691E" w:rsidRPr="0067283E" w:rsidRDefault="0005691E" w:rsidP="0005691E">
            <w:pPr>
              <w:rPr>
                <w:rFonts w:ascii="Tahoma" w:hAnsi="Tahoma" w:cs="Tahoma"/>
                <w:sz w:val="18"/>
                <w:szCs w:val="18"/>
                <w:lang w:val="en-US"/>
              </w:rPr>
            </w:pPr>
          </w:p>
        </w:tc>
      </w:tr>
      <w:tr w:rsidR="0067283E" w:rsidRPr="0067283E" w14:paraId="7F9AB970" w14:textId="77777777" w:rsidTr="002F5898">
        <w:trPr>
          <w:trHeight w:val="341"/>
        </w:trPr>
        <w:tc>
          <w:tcPr>
            <w:tcW w:w="709" w:type="dxa"/>
            <w:vMerge/>
          </w:tcPr>
          <w:p w14:paraId="0AD45458" w14:textId="77777777" w:rsidR="0005691E" w:rsidRPr="0067283E" w:rsidRDefault="0005691E" w:rsidP="0005691E">
            <w:pPr>
              <w:rPr>
                <w:rFonts w:ascii="Tahoma" w:hAnsi="Tahoma" w:cs="Tahoma"/>
                <w:b/>
                <w:bCs/>
                <w:sz w:val="18"/>
                <w:szCs w:val="18"/>
                <w:lang w:val="en-US"/>
              </w:rPr>
            </w:pPr>
          </w:p>
        </w:tc>
        <w:tc>
          <w:tcPr>
            <w:tcW w:w="534" w:type="dxa"/>
          </w:tcPr>
          <w:p w14:paraId="0EB46D11" w14:textId="77777777" w:rsidR="0005691E" w:rsidRPr="0067283E" w:rsidRDefault="0005691E" w:rsidP="0005691E">
            <w:pPr>
              <w:rPr>
                <w:rFonts w:ascii="Tahoma" w:hAnsi="Tahoma" w:cs="Tahoma"/>
                <w:b/>
                <w:bCs/>
                <w:sz w:val="16"/>
                <w:szCs w:val="16"/>
                <w:lang w:val="en-US"/>
              </w:rPr>
            </w:pPr>
            <w:r w:rsidRPr="0067283E">
              <w:rPr>
                <w:rFonts w:ascii="Tahoma" w:hAnsi="Tahoma" w:cs="Tahoma"/>
                <w:b/>
                <w:bCs/>
                <w:sz w:val="16"/>
                <w:szCs w:val="16"/>
                <w:lang w:val="en-US"/>
              </w:rPr>
              <w:t>13</w:t>
            </w:r>
          </w:p>
        </w:tc>
        <w:tc>
          <w:tcPr>
            <w:tcW w:w="3696" w:type="dxa"/>
          </w:tcPr>
          <w:p w14:paraId="3AC8E863" w14:textId="233675BD" w:rsidR="0005691E" w:rsidRPr="0067283E" w:rsidRDefault="0005691E" w:rsidP="0005691E">
            <w:pPr>
              <w:rPr>
                <w:rFonts w:ascii="Tahoma" w:hAnsi="Tahoma" w:cs="Tahoma"/>
                <w:sz w:val="16"/>
                <w:szCs w:val="16"/>
                <w:u w:val="single"/>
                <w:lang w:val="en-US"/>
              </w:rPr>
            </w:pPr>
            <w:r w:rsidRPr="0067283E">
              <w:rPr>
                <w:rFonts w:ascii="Tahoma" w:hAnsi="Tahoma" w:cs="Tahoma"/>
                <w:b/>
                <w:bCs/>
                <w:sz w:val="16"/>
                <w:szCs w:val="16"/>
                <w:lang w:val="en-US"/>
              </w:rPr>
              <w:t>Reference</w:t>
            </w:r>
          </w:p>
        </w:tc>
        <w:tc>
          <w:tcPr>
            <w:tcW w:w="4500" w:type="dxa"/>
          </w:tcPr>
          <w:p w14:paraId="4887F52E" w14:textId="784EE690" w:rsidR="0005691E" w:rsidRPr="0067283E" w:rsidRDefault="0005691E" w:rsidP="0005691E">
            <w:pPr>
              <w:jc w:val="both"/>
              <w:rPr>
                <w:rFonts w:ascii="Tahoma" w:hAnsi="Tahoma" w:cs="Tahoma"/>
                <w:sz w:val="16"/>
                <w:szCs w:val="16"/>
                <w:lang w:val="en-US"/>
              </w:rPr>
            </w:pPr>
            <w:r w:rsidRPr="0067283E">
              <w:rPr>
                <w:rFonts w:ascii="Tahoma" w:hAnsi="Tahoma" w:cs="Tahoma"/>
                <w:sz w:val="16"/>
                <w:szCs w:val="16"/>
                <w:lang w:val="en-US"/>
              </w:rPr>
              <w:t>EN 300 220;</w:t>
            </w:r>
            <w:r w:rsidRPr="0067283E">
              <w:rPr>
                <w:rFonts w:ascii="Tahoma" w:hAnsi="Tahoma" w:cs="Tahoma"/>
                <w:i/>
                <w:sz w:val="16"/>
                <w:szCs w:val="16"/>
                <w:lang w:val="en-US"/>
              </w:rPr>
              <w:t xml:space="preserve"> </w:t>
            </w:r>
            <w:r w:rsidR="00FE231D" w:rsidRPr="0067283E">
              <w:rPr>
                <w:rFonts w:ascii="Tahoma" w:hAnsi="Tahoma" w:cs="Tahoma"/>
                <w:iCs/>
                <w:sz w:val="16"/>
                <w:szCs w:val="16"/>
                <w:lang w:val="en-US"/>
              </w:rPr>
              <w:t>Commission Implementing Decision (EU) 2025/105 amending Decision 2006/771/EC updating harmoni</w:t>
            </w:r>
            <w:r w:rsidR="006A5574">
              <w:rPr>
                <w:rFonts w:ascii="Tahoma" w:hAnsi="Tahoma" w:cs="Tahoma"/>
                <w:iCs/>
                <w:sz w:val="16"/>
                <w:szCs w:val="16"/>
                <w:lang w:val="en-US"/>
              </w:rPr>
              <w:t>s</w:t>
            </w:r>
            <w:r w:rsidR="00FE231D" w:rsidRPr="0067283E">
              <w:rPr>
                <w:rFonts w:ascii="Tahoma" w:hAnsi="Tahoma" w:cs="Tahoma"/>
                <w:iCs/>
                <w:sz w:val="16"/>
                <w:szCs w:val="16"/>
                <w:lang w:val="en-US"/>
              </w:rPr>
              <w:t>ed technical conditions in the area of radio spectrum use for short-range devices and repealing Implementing Decision 2014/641/EU on harmoni</w:t>
            </w:r>
            <w:r w:rsidR="006A5574">
              <w:rPr>
                <w:rFonts w:ascii="Tahoma" w:hAnsi="Tahoma" w:cs="Tahoma"/>
                <w:iCs/>
                <w:sz w:val="16"/>
                <w:szCs w:val="16"/>
                <w:lang w:val="en-US"/>
              </w:rPr>
              <w:t>s</w:t>
            </w:r>
            <w:r w:rsidR="00FE231D" w:rsidRPr="0067283E">
              <w:rPr>
                <w:rFonts w:ascii="Tahoma" w:hAnsi="Tahoma" w:cs="Tahoma"/>
                <w:iCs/>
                <w:sz w:val="16"/>
                <w:szCs w:val="16"/>
                <w:lang w:val="en-US"/>
              </w:rPr>
              <w:t>ed technical conditions of radio spectrum use by wireless audio programme making and special events equipment in the Union</w:t>
            </w:r>
            <w:r w:rsidRPr="0067283E">
              <w:rPr>
                <w:rFonts w:ascii="Tahoma" w:hAnsi="Tahoma" w:cs="Tahoma"/>
                <w:iCs/>
                <w:sz w:val="16"/>
                <w:szCs w:val="16"/>
                <w:lang w:val="en-US"/>
              </w:rPr>
              <w:t>;</w:t>
            </w:r>
            <w:r w:rsidRPr="0067283E">
              <w:rPr>
                <w:rFonts w:ascii="Tahoma" w:hAnsi="Tahoma" w:cs="Tahoma"/>
                <w:sz w:val="16"/>
                <w:szCs w:val="16"/>
                <w:lang w:val="en-US"/>
              </w:rPr>
              <w:t xml:space="preserve"> ERC/REC 70-03</w:t>
            </w:r>
          </w:p>
        </w:tc>
        <w:tc>
          <w:tcPr>
            <w:tcW w:w="5162" w:type="dxa"/>
          </w:tcPr>
          <w:p w14:paraId="22D5D009" w14:textId="77777777" w:rsidR="0005691E" w:rsidRPr="0067283E" w:rsidRDefault="0005691E" w:rsidP="0005691E">
            <w:pPr>
              <w:rPr>
                <w:rFonts w:ascii="Tahoma" w:hAnsi="Tahoma" w:cs="Tahoma"/>
                <w:sz w:val="18"/>
                <w:szCs w:val="18"/>
                <w:lang w:val="en-US"/>
              </w:rPr>
            </w:pPr>
          </w:p>
        </w:tc>
      </w:tr>
      <w:tr w:rsidR="0067283E" w:rsidRPr="0067283E" w14:paraId="127B29A1" w14:textId="77777777" w:rsidTr="002F5898">
        <w:trPr>
          <w:trHeight w:val="290"/>
        </w:trPr>
        <w:tc>
          <w:tcPr>
            <w:tcW w:w="709" w:type="dxa"/>
            <w:vMerge/>
          </w:tcPr>
          <w:p w14:paraId="6DC90B86" w14:textId="77777777" w:rsidR="0005691E" w:rsidRPr="0067283E" w:rsidRDefault="0005691E" w:rsidP="0005691E">
            <w:pPr>
              <w:rPr>
                <w:rFonts w:ascii="Tahoma" w:hAnsi="Tahoma" w:cs="Tahoma"/>
                <w:b/>
                <w:bCs/>
                <w:sz w:val="18"/>
                <w:szCs w:val="18"/>
                <w:lang w:val="en-US"/>
              </w:rPr>
            </w:pPr>
          </w:p>
        </w:tc>
        <w:tc>
          <w:tcPr>
            <w:tcW w:w="534" w:type="dxa"/>
          </w:tcPr>
          <w:p w14:paraId="54CC0E09" w14:textId="77777777" w:rsidR="0005691E" w:rsidRPr="0067283E" w:rsidRDefault="0005691E" w:rsidP="0005691E">
            <w:pPr>
              <w:rPr>
                <w:rFonts w:ascii="Tahoma" w:hAnsi="Tahoma" w:cs="Tahoma"/>
                <w:b/>
                <w:bCs/>
                <w:sz w:val="16"/>
                <w:szCs w:val="16"/>
                <w:lang w:val="en-US"/>
              </w:rPr>
            </w:pPr>
            <w:r w:rsidRPr="0067283E">
              <w:rPr>
                <w:rFonts w:ascii="Tahoma" w:hAnsi="Tahoma" w:cs="Tahoma"/>
                <w:b/>
                <w:bCs/>
                <w:sz w:val="16"/>
                <w:szCs w:val="16"/>
                <w:lang w:val="en-US"/>
              </w:rPr>
              <w:t>14</w:t>
            </w:r>
          </w:p>
        </w:tc>
        <w:tc>
          <w:tcPr>
            <w:tcW w:w="3696" w:type="dxa"/>
          </w:tcPr>
          <w:p w14:paraId="334360F0" w14:textId="373C21A7" w:rsidR="0005691E" w:rsidRPr="0067283E" w:rsidRDefault="0005691E" w:rsidP="0005691E">
            <w:pPr>
              <w:rPr>
                <w:rFonts w:ascii="Tahoma" w:hAnsi="Tahoma" w:cs="Tahoma"/>
                <w:sz w:val="16"/>
                <w:szCs w:val="16"/>
                <w:u w:val="single"/>
                <w:lang w:val="en-US"/>
              </w:rPr>
            </w:pPr>
            <w:r w:rsidRPr="0067283E">
              <w:rPr>
                <w:rFonts w:ascii="Tahoma" w:hAnsi="Tahoma" w:cs="Tahoma"/>
                <w:b/>
                <w:bCs/>
                <w:sz w:val="16"/>
                <w:szCs w:val="16"/>
                <w:lang w:val="en-US"/>
              </w:rPr>
              <w:t>Notification number</w:t>
            </w:r>
          </w:p>
        </w:tc>
        <w:tc>
          <w:tcPr>
            <w:tcW w:w="4500" w:type="dxa"/>
          </w:tcPr>
          <w:p w14:paraId="3AEA9FB8" w14:textId="5F28A988" w:rsidR="0005691E" w:rsidRPr="0067283E" w:rsidRDefault="0005691E" w:rsidP="0005691E">
            <w:pPr>
              <w:rPr>
                <w:rFonts w:ascii="Tahoma" w:hAnsi="Tahoma" w:cs="Tahoma"/>
                <w:sz w:val="16"/>
                <w:szCs w:val="16"/>
                <w:lang w:val="en-US"/>
              </w:rPr>
            </w:pPr>
            <w:r w:rsidRPr="0067283E">
              <w:rPr>
                <w:rFonts w:ascii="Tahoma" w:hAnsi="Tahoma" w:cs="Tahoma"/>
                <w:sz w:val="16"/>
                <w:szCs w:val="16"/>
                <w:lang w:val="en-US"/>
              </w:rPr>
              <w:t>-</w:t>
            </w:r>
          </w:p>
        </w:tc>
        <w:tc>
          <w:tcPr>
            <w:tcW w:w="5162" w:type="dxa"/>
          </w:tcPr>
          <w:p w14:paraId="55FE2917" w14:textId="77777777" w:rsidR="0005691E" w:rsidRPr="0067283E" w:rsidRDefault="0005691E" w:rsidP="0005691E">
            <w:pPr>
              <w:rPr>
                <w:rFonts w:ascii="Tahoma" w:hAnsi="Tahoma" w:cs="Tahoma"/>
                <w:sz w:val="18"/>
                <w:szCs w:val="18"/>
                <w:lang w:val="en-US"/>
              </w:rPr>
            </w:pPr>
          </w:p>
        </w:tc>
      </w:tr>
      <w:tr w:rsidR="0067283E" w:rsidRPr="0067283E" w14:paraId="57E4106B" w14:textId="77777777" w:rsidTr="002F5898">
        <w:trPr>
          <w:trHeight w:val="271"/>
        </w:trPr>
        <w:tc>
          <w:tcPr>
            <w:tcW w:w="709" w:type="dxa"/>
            <w:vMerge/>
          </w:tcPr>
          <w:p w14:paraId="19F8C9E7" w14:textId="77777777" w:rsidR="0005691E" w:rsidRPr="0067283E" w:rsidRDefault="0005691E" w:rsidP="0005691E">
            <w:pPr>
              <w:rPr>
                <w:rFonts w:ascii="Tahoma" w:hAnsi="Tahoma" w:cs="Tahoma"/>
                <w:b/>
                <w:bCs/>
                <w:sz w:val="18"/>
                <w:szCs w:val="18"/>
                <w:lang w:val="en-US"/>
              </w:rPr>
            </w:pPr>
          </w:p>
        </w:tc>
        <w:tc>
          <w:tcPr>
            <w:tcW w:w="534" w:type="dxa"/>
          </w:tcPr>
          <w:p w14:paraId="7866502C" w14:textId="77777777" w:rsidR="0005691E" w:rsidRPr="0067283E" w:rsidRDefault="0005691E" w:rsidP="0005691E">
            <w:pPr>
              <w:rPr>
                <w:rFonts w:ascii="Tahoma" w:hAnsi="Tahoma" w:cs="Tahoma"/>
                <w:b/>
                <w:bCs/>
                <w:sz w:val="16"/>
                <w:szCs w:val="16"/>
                <w:lang w:val="en-US"/>
              </w:rPr>
            </w:pPr>
            <w:r w:rsidRPr="0067283E">
              <w:rPr>
                <w:rFonts w:ascii="Tahoma" w:hAnsi="Tahoma" w:cs="Tahoma"/>
                <w:b/>
                <w:bCs/>
                <w:sz w:val="16"/>
                <w:szCs w:val="16"/>
                <w:lang w:val="en-US"/>
              </w:rPr>
              <w:t>15</w:t>
            </w:r>
          </w:p>
        </w:tc>
        <w:tc>
          <w:tcPr>
            <w:tcW w:w="3696" w:type="dxa"/>
          </w:tcPr>
          <w:p w14:paraId="081E9D1A" w14:textId="767C6F80" w:rsidR="0005691E" w:rsidRPr="0067283E" w:rsidRDefault="0005691E" w:rsidP="0005691E">
            <w:pPr>
              <w:rPr>
                <w:rFonts w:ascii="Tahoma" w:hAnsi="Tahoma" w:cs="Tahoma"/>
                <w:sz w:val="16"/>
                <w:szCs w:val="16"/>
                <w:u w:val="single"/>
                <w:lang w:val="en-US"/>
              </w:rPr>
            </w:pPr>
            <w:r w:rsidRPr="0067283E">
              <w:rPr>
                <w:rFonts w:ascii="Tahoma" w:hAnsi="Tahoma" w:cs="Tahoma"/>
                <w:b/>
                <w:bCs/>
                <w:sz w:val="16"/>
                <w:szCs w:val="16"/>
                <w:lang w:val="en-US"/>
              </w:rPr>
              <w:t>Remarks</w:t>
            </w:r>
          </w:p>
        </w:tc>
        <w:tc>
          <w:tcPr>
            <w:tcW w:w="4500" w:type="dxa"/>
          </w:tcPr>
          <w:p w14:paraId="197D9E54" w14:textId="77777777" w:rsidR="0005691E" w:rsidRPr="0067283E" w:rsidRDefault="0005691E" w:rsidP="0005691E">
            <w:pPr>
              <w:rPr>
                <w:rFonts w:ascii="Tahoma" w:hAnsi="Tahoma" w:cs="Tahoma"/>
                <w:sz w:val="16"/>
                <w:szCs w:val="16"/>
                <w:lang w:val="en-US"/>
              </w:rPr>
            </w:pPr>
            <w:r w:rsidRPr="0067283E">
              <w:rPr>
                <w:rFonts w:ascii="Tahoma" w:hAnsi="Tahoma" w:cs="Tahoma"/>
                <w:sz w:val="16"/>
                <w:szCs w:val="16"/>
                <w:lang w:val="en-US"/>
              </w:rPr>
              <w:t>-</w:t>
            </w:r>
          </w:p>
        </w:tc>
        <w:tc>
          <w:tcPr>
            <w:tcW w:w="5162" w:type="dxa"/>
          </w:tcPr>
          <w:p w14:paraId="032FB29E" w14:textId="77777777" w:rsidR="0005691E" w:rsidRPr="0067283E" w:rsidRDefault="0005691E" w:rsidP="0005691E">
            <w:pPr>
              <w:rPr>
                <w:rFonts w:ascii="Tahoma" w:hAnsi="Tahoma" w:cs="Tahoma"/>
                <w:sz w:val="18"/>
                <w:szCs w:val="18"/>
                <w:lang w:val="en-US"/>
              </w:rPr>
            </w:pPr>
          </w:p>
        </w:tc>
      </w:tr>
    </w:tbl>
    <w:p w14:paraId="6356BB7A" w14:textId="67D425F6" w:rsidR="0027615F" w:rsidRPr="0067283E" w:rsidRDefault="0027615F" w:rsidP="0027615F">
      <w:pPr>
        <w:jc w:val="both"/>
        <w:rPr>
          <w:rFonts w:ascii="Tahoma" w:hAnsi="Tahoma" w:cs="Tahoma"/>
          <w:sz w:val="16"/>
          <w:szCs w:val="16"/>
          <w:lang w:val="en-US"/>
        </w:rPr>
      </w:pPr>
      <w:r w:rsidRPr="0067283E">
        <w:rPr>
          <w:rFonts w:ascii="Tahoma" w:hAnsi="Tahoma" w:cs="Tahoma"/>
          <w:sz w:val="16"/>
          <w:szCs w:val="16"/>
          <w:lang w:val="en-US"/>
        </w:rPr>
        <w:t>F1- RTIR   Edi</w:t>
      </w:r>
      <w:r w:rsidR="00C50274" w:rsidRPr="0067283E">
        <w:rPr>
          <w:rFonts w:ascii="Tahoma" w:hAnsi="Tahoma" w:cs="Tahoma"/>
          <w:sz w:val="16"/>
          <w:szCs w:val="16"/>
          <w:lang w:val="en-US"/>
        </w:rPr>
        <w:t>tion</w:t>
      </w:r>
      <w:r w:rsidRPr="0067283E">
        <w:rPr>
          <w:rFonts w:ascii="Tahoma" w:hAnsi="Tahoma" w:cs="Tahoma"/>
          <w:sz w:val="16"/>
          <w:szCs w:val="16"/>
          <w:lang w:val="en-US"/>
        </w:rPr>
        <w:t>:1; Revi</w:t>
      </w:r>
      <w:r w:rsidR="00C50274" w:rsidRPr="0067283E">
        <w:rPr>
          <w:rFonts w:ascii="Tahoma" w:hAnsi="Tahoma" w:cs="Tahoma"/>
          <w:sz w:val="16"/>
          <w:szCs w:val="16"/>
          <w:lang w:val="en-US"/>
        </w:rPr>
        <w:t>sion</w:t>
      </w:r>
      <w:r w:rsidRPr="0067283E">
        <w:rPr>
          <w:rFonts w:ascii="Tahoma" w:hAnsi="Tahoma" w:cs="Tahoma"/>
          <w:sz w:val="16"/>
          <w:szCs w:val="16"/>
          <w:lang w:val="en-US"/>
        </w:rPr>
        <w:t>:1</w:t>
      </w:r>
    </w:p>
    <w:p w14:paraId="116329AA" w14:textId="77777777" w:rsidR="00AA1B18" w:rsidRPr="0067283E" w:rsidRDefault="00AA1B18" w:rsidP="0027615F">
      <w:pPr>
        <w:jc w:val="both"/>
        <w:rPr>
          <w:rFonts w:ascii="Tahoma" w:hAnsi="Tahoma" w:cs="Tahoma"/>
          <w:sz w:val="16"/>
          <w:szCs w:val="16"/>
          <w:lang w:val="en-US"/>
        </w:rPr>
      </w:pPr>
    </w:p>
    <w:p w14:paraId="24421947" w14:textId="77777777" w:rsidR="00AA1B18" w:rsidRPr="0067283E" w:rsidRDefault="00AA1B18" w:rsidP="0027615F">
      <w:pPr>
        <w:jc w:val="both"/>
        <w:rPr>
          <w:rFonts w:ascii="Tahoma" w:hAnsi="Tahoma" w:cs="Tahoma"/>
          <w:sz w:val="16"/>
          <w:szCs w:val="16"/>
          <w:lang w:val="en-US"/>
        </w:rPr>
      </w:pPr>
    </w:p>
    <w:p w14:paraId="07E27444" w14:textId="77777777" w:rsidR="00FE231D" w:rsidRPr="0067283E" w:rsidRDefault="00FE231D" w:rsidP="0027615F">
      <w:pPr>
        <w:jc w:val="both"/>
        <w:rPr>
          <w:rFonts w:ascii="Tahoma" w:hAnsi="Tahoma" w:cs="Tahoma"/>
          <w:sz w:val="16"/>
          <w:szCs w:val="16"/>
          <w:lang w:val="en-US"/>
        </w:rPr>
      </w:pPr>
    </w:p>
    <w:p w14:paraId="44BEDD9B" w14:textId="77777777" w:rsidR="00FE231D" w:rsidRPr="0067283E" w:rsidRDefault="00FE231D" w:rsidP="0027615F">
      <w:pPr>
        <w:jc w:val="both"/>
        <w:rPr>
          <w:rFonts w:ascii="Tahoma" w:hAnsi="Tahoma" w:cs="Tahoma"/>
          <w:sz w:val="16"/>
          <w:szCs w:val="16"/>
          <w:lang w:val="en-US"/>
        </w:rPr>
      </w:pPr>
    </w:p>
    <w:p w14:paraId="1A2435B8" w14:textId="77777777" w:rsidR="00FE231D" w:rsidRPr="0067283E" w:rsidRDefault="00FE231D" w:rsidP="0027615F">
      <w:pPr>
        <w:jc w:val="both"/>
        <w:rPr>
          <w:rFonts w:ascii="Tahoma" w:hAnsi="Tahoma" w:cs="Tahoma"/>
          <w:sz w:val="16"/>
          <w:szCs w:val="16"/>
          <w:lang w:val="en-US"/>
        </w:rPr>
      </w:pPr>
    </w:p>
    <w:p w14:paraId="16D08D51" w14:textId="44EB28F1" w:rsidR="00883AAF" w:rsidRDefault="00883AAF">
      <w:pPr>
        <w:autoSpaceDE/>
        <w:autoSpaceDN/>
        <w:rPr>
          <w:rFonts w:ascii="Tahoma" w:hAnsi="Tahoma" w:cs="Tahoma"/>
          <w:sz w:val="16"/>
          <w:szCs w:val="16"/>
          <w:lang w:val="en-US"/>
        </w:rPr>
      </w:pPr>
      <w:r>
        <w:rPr>
          <w:rFonts w:ascii="Tahoma" w:hAnsi="Tahoma" w:cs="Tahoma"/>
          <w:sz w:val="16"/>
          <w:szCs w:val="16"/>
          <w:lang w:val="en-US"/>
        </w:rPr>
        <w:br w:type="page"/>
      </w: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67283E" w:rsidRPr="0067283E" w14:paraId="00BDAF1B" w14:textId="77777777" w:rsidTr="008831D6">
        <w:trPr>
          <w:trHeight w:val="240"/>
        </w:trPr>
        <w:tc>
          <w:tcPr>
            <w:tcW w:w="1702" w:type="dxa"/>
            <w:vAlign w:val="center"/>
          </w:tcPr>
          <w:p w14:paraId="59CA0BB4" w14:textId="44094350"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lastRenderedPageBreak/>
              <w:t>ROMANIA</w:t>
            </w:r>
          </w:p>
        </w:tc>
        <w:tc>
          <w:tcPr>
            <w:tcW w:w="2976" w:type="dxa"/>
            <w:vAlign w:val="center"/>
          </w:tcPr>
          <w:p w14:paraId="372FE9D5" w14:textId="62A17DFC" w:rsidR="00140EB3" w:rsidRPr="0067283E" w:rsidRDefault="00140EB3" w:rsidP="00140EB3">
            <w:pPr>
              <w:spacing w:before="100" w:after="100"/>
              <w:rPr>
                <w:rFonts w:ascii="Tahoma" w:hAnsi="Tahoma" w:cs="Tahoma"/>
                <w:b/>
                <w:sz w:val="16"/>
                <w:szCs w:val="16"/>
                <w:lang w:val="en-US"/>
              </w:rPr>
            </w:pPr>
            <w:r w:rsidRPr="0067283E">
              <w:rPr>
                <w:rFonts w:ascii="Tahoma" w:hAnsi="Tahoma" w:cs="Tahoma"/>
                <w:b/>
                <w:bCs/>
                <w:sz w:val="16"/>
                <w:szCs w:val="16"/>
                <w:lang w:val="en-US"/>
              </w:rPr>
              <w:t>Radio Interface Specification</w:t>
            </w:r>
          </w:p>
        </w:tc>
        <w:tc>
          <w:tcPr>
            <w:tcW w:w="5103" w:type="dxa"/>
            <w:vAlign w:val="center"/>
          </w:tcPr>
          <w:p w14:paraId="442A6A5E" w14:textId="54D07279"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t xml:space="preserve">SRD / </w:t>
            </w:r>
            <w:r w:rsidR="00014087" w:rsidRPr="0067283E">
              <w:rPr>
                <w:rFonts w:ascii="Tahoma" w:hAnsi="Tahoma" w:cs="Tahoma"/>
                <w:b/>
                <w:sz w:val="16"/>
                <w:szCs w:val="16"/>
                <w:lang w:val="en-US"/>
              </w:rPr>
              <w:t>Model controlling devices</w:t>
            </w:r>
          </w:p>
        </w:tc>
        <w:tc>
          <w:tcPr>
            <w:tcW w:w="2694" w:type="dxa"/>
            <w:vAlign w:val="center"/>
          </w:tcPr>
          <w:p w14:paraId="2A3F77C2" w14:textId="35FCB081"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t>RO-IR  SRD-07-02</w:t>
            </w:r>
          </w:p>
        </w:tc>
        <w:tc>
          <w:tcPr>
            <w:tcW w:w="2126" w:type="dxa"/>
            <w:vAlign w:val="center"/>
          </w:tcPr>
          <w:p w14:paraId="5FE21E9F" w14:textId="25F128FF" w:rsidR="00140EB3" w:rsidRPr="0067283E" w:rsidRDefault="00140EB3" w:rsidP="00140EB3">
            <w:pPr>
              <w:spacing w:before="100" w:after="100"/>
              <w:rPr>
                <w:rFonts w:ascii="Tahoma" w:hAnsi="Tahoma" w:cs="Tahoma"/>
                <w:b/>
                <w:sz w:val="16"/>
                <w:szCs w:val="16"/>
                <w:lang w:val="en-US"/>
              </w:rPr>
            </w:pPr>
            <w:r w:rsidRPr="0067283E">
              <w:rPr>
                <w:rFonts w:ascii="Tahoma" w:hAnsi="Tahoma" w:cs="Tahoma"/>
                <w:b/>
                <w:sz w:val="16"/>
                <w:szCs w:val="16"/>
                <w:lang w:val="en-US"/>
              </w:rPr>
              <w:t>Edition 5/2025</w:t>
            </w:r>
          </w:p>
        </w:tc>
      </w:tr>
    </w:tbl>
    <w:p w14:paraId="07F33D29" w14:textId="77777777" w:rsidR="005446A5" w:rsidRPr="0067283E" w:rsidRDefault="005446A5" w:rsidP="005446A5">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96"/>
        <w:gridCol w:w="4500"/>
        <w:gridCol w:w="5162"/>
      </w:tblGrid>
      <w:tr w:rsidR="0067283E" w:rsidRPr="0067283E" w14:paraId="75F3D8F5" w14:textId="77777777" w:rsidTr="00BE6812">
        <w:trPr>
          <w:trHeight w:val="240"/>
        </w:trPr>
        <w:tc>
          <w:tcPr>
            <w:tcW w:w="709" w:type="dxa"/>
            <w:vAlign w:val="center"/>
          </w:tcPr>
          <w:p w14:paraId="197DF0AA" w14:textId="77777777" w:rsidR="00CE71C6" w:rsidRPr="0067283E" w:rsidRDefault="00CE71C6" w:rsidP="00CE71C6">
            <w:pPr>
              <w:spacing w:beforeLines="20" w:before="48" w:afterLines="20" w:after="48"/>
              <w:rPr>
                <w:rFonts w:ascii="Tahoma" w:hAnsi="Tahoma" w:cs="Tahoma"/>
                <w:b/>
                <w:sz w:val="18"/>
                <w:szCs w:val="18"/>
                <w:lang w:val="en-US"/>
              </w:rPr>
            </w:pPr>
          </w:p>
        </w:tc>
        <w:tc>
          <w:tcPr>
            <w:tcW w:w="534" w:type="dxa"/>
            <w:vAlign w:val="center"/>
          </w:tcPr>
          <w:p w14:paraId="0F867387" w14:textId="554C6842" w:rsidR="00CE71C6" w:rsidRPr="0067283E" w:rsidRDefault="00CE71C6" w:rsidP="00CE71C6">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No</w:t>
            </w:r>
          </w:p>
        </w:tc>
        <w:tc>
          <w:tcPr>
            <w:tcW w:w="3696" w:type="dxa"/>
            <w:vAlign w:val="center"/>
          </w:tcPr>
          <w:p w14:paraId="340AC1FF" w14:textId="4DA404B1" w:rsidR="00CE71C6" w:rsidRPr="0067283E" w:rsidRDefault="00CE71C6" w:rsidP="00CE71C6">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Parameter</w:t>
            </w:r>
          </w:p>
        </w:tc>
        <w:tc>
          <w:tcPr>
            <w:tcW w:w="4500" w:type="dxa"/>
            <w:vAlign w:val="center"/>
          </w:tcPr>
          <w:p w14:paraId="1BC11B75" w14:textId="5813897E" w:rsidR="00CE71C6" w:rsidRPr="0067283E" w:rsidRDefault="00CE71C6" w:rsidP="00CE71C6">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Description</w:t>
            </w:r>
          </w:p>
        </w:tc>
        <w:tc>
          <w:tcPr>
            <w:tcW w:w="5162" w:type="dxa"/>
            <w:vAlign w:val="center"/>
          </w:tcPr>
          <w:p w14:paraId="5A472218" w14:textId="7741C92F" w:rsidR="00CE71C6" w:rsidRPr="0067283E" w:rsidRDefault="00CE71C6" w:rsidP="00CE71C6">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 xml:space="preserve">Comments </w:t>
            </w:r>
          </w:p>
        </w:tc>
      </w:tr>
      <w:tr w:rsidR="0067283E" w:rsidRPr="0067283E" w14:paraId="448052F8" w14:textId="77777777" w:rsidTr="00BE6812">
        <w:trPr>
          <w:trHeight w:val="560"/>
        </w:trPr>
        <w:tc>
          <w:tcPr>
            <w:tcW w:w="709" w:type="dxa"/>
            <w:vMerge w:val="restart"/>
            <w:textDirection w:val="btLr"/>
          </w:tcPr>
          <w:p w14:paraId="26D71642" w14:textId="0D6B7911" w:rsidR="002E0F00" w:rsidRPr="0067283E" w:rsidRDefault="002E0F00" w:rsidP="002E0F00">
            <w:pPr>
              <w:spacing w:beforeLines="20" w:before="48" w:afterLines="20" w:after="48"/>
              <w:ind w:left="113" w:right="113"/>
              <w:jc w:val="center"/>
              <w:rPr>
                <w:rFonts w:ascii="Tahoma" w:hAnsi="Tahoma" w:cs="Tahoma"/>
                <w:b/>
                <w:sz w:val="16"/>
                <w:szCs w:val="16"/>
                <w:lang w:val="en-US"/>
              </w:rPr>
            </w:pPr>
            <w:r w:rsidRPr="0067283E">
              <w:rPr>
                <w:rFonts w:ascii="Tahoma" w:hAnsi="Tahoma" w:cs="Tahoma"/>
                <w:b/>
                <w:sz w:val="16"/>
                <w:szCs w:val="16"/>
                <w:lang w:val="en-US"/>
              </w:rPr>
              <w:t xml:space="preserve">Normative Part </w:t>
            </w:r>
          </w:p>
        </w:tc>
        <w:tc>
          <w:tcPr>
            <w:tcW w:w="534" w:type="dxa"/>
          </w:tcPr>
          <w:p w14:paraId="247DA125" w14:textId="77777777" w:rsidR="002E0F00" w:rsidRPr="0067283E" w:rsidRDefault="002E0F00" w:rsidP="002E0F0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1</w:t>
            </w:r>
          </w:p>
        </w:tc>
        <w:tc>
          <w:tcPr>
            <w:tcW w:w="3696" w:type="dxa"/>
          </w:tcPr>
          <w:p w14:paraId="029BC0A4" w14:textId="4F8E5E6D" w:rsidR="002E0F00" w:rsidRPr="0067283E" w:rsidRDefault="002E0F00" w:rsidP="002E0F00">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Radiocommunication Service</w:t>
            </w:r>
          </w:p>
        </w:tc>
        <w:tc>
          <w:tcPr>
            <w:tcW w:w="4500" w:type="dxa"/>
          </w:tcPr>
          <w:p w14:paraId="2C3A0FE6" w14:textId="0FB28E52" w:rsidR="002E0F00" w:rsidRPr="0067283E" w:rsidRDefault="002E0F00" w:rsidP="002E0F00">
            <w:pPr>
              <w:spacing w:beforeLines="20" w:before="48" w:afterLines="20" w:after="48"/>
              <w:rPr>
                <w:rFonts w:ascii="Tahoma" w:hAnsi="Tahoma" w:cs="Tahoma"/>
                <w:sz w:val="16"/>
                <w:szCs w:val="16"/>
                <w:lang w:val="en-US"/>
              </w:rPr>
            </w:pPr>
            <w:r w:rsidRPr="0067283E">
              <w:rPr>
                <w:rFonts w:ascii="Tahoma" w:hAnsi="Tahoma" w:cs="Tahoma"/>
                <w:sz w:val="16"/>
                <w:szCs w:val="16"/>
                <w:lang w:val="en-US"/>
              </w:rPr>
              <w:t xml:space="preserve">Mobile </w:t>
            </w:r>
          </w:p>
        </w:tc>
        <w:tc>
          <w:tcPr>
            <w:tcW w:w="5162" w:type="dxa"/>
          </w:tcPr>
          <w:p w14:paraId="4A80A680" w14:textId="77777777" w:rsidR="002E0F00" w:rsidRPr="0067283E" w:rsidRDefault="002E0F00" w:rsidP="002E0F00">
            <w:pPr>
              <w:spacing w:beforeLines="20" w:before="48" w:afterLines="20" w:after="48"/>
              <w:rPr>
                <w:rFonts w:ascii="Tahoma" w:hAnsi="Tahoma" w:cs="Tahoma"/>
                <w:sz w:val="16"/>
                <w:szCs w:val="16"/>
                <w:lang w:val="en-US"/>
              </w:rPr>
            </w:pPr>
          </w:p>
        </w:tc>
      </w:tr>
      <w:tr w:rsidR="0067283E" w:rsidRPr="0067283E" w14:paraId="7BDAB600" w14:textId="77777777" w:rsidTr="00BE6812">
        <w:trPr>
          <w:trHeight w:val="288"/>
        </w:trPr>
        <w:tc>
          <w:tcPr>
            <w:tcW w:w="709" w:type="dxa"/>
            <w:vMerge/>
          </w:tcPr>
          <w:p w14:paraId="09FBBF1A" w14:textId="77777777" w:rsidR="002E0F00" w:rsidRPr="0067283E" w:rsidRDefault="002E0F00" w:rsidP="002E0F00">
            <w:pPr>
              <w:spacing w:beforeLines="20" w:before="48" w:afterLines="20" w:after="48"/>
              <w:rPr>
                <w:rFonts w:ascii="Tahoma" w:hAnsi="Tahoma" w:cs="Tahoma"/>
                <w:b/>
                <w:sz w:val="18"/>
                <w:szCs w:val="18"/>
                <w:lang w:val="en-US"/>
              </w:rPr>
            </w:pPr>
          </w:p>
        </w:tc>
        <w:tc>
          <w:tcPr>
            <w:tcW w:w="534" w:type="dxa"/>
          </w:tcPr>
          <w:p w14:paraId="19DEF51B" w14:textId="77777777" w:rsidR="002E0F00" w:rsidRPr="0067283E" w:rsidRDefault="002E0F00" w:rsidP="002E0F0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2</w:t>
            </w:r>
          </w:p>
        </w:tc>
        <w:tc>
          <w:tcPr>
            <w:tcW w:w="3696" w:type="dxa"/>
          </w:tcPr>
          <w:p w14:paraId="196DCA2D" w14:textId="002CC0DA" w:rsidR="002E0F00" w:rsidRPr="0067283E" w:rsidRDefault="002E0F00" w:rsidP="002E0F00">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Application</w:t>
            </w:r>
          </w:p>
        </w:tc>
        <w:tc>
          <w:tcPr>
            <w:tcW w:w="4500" w:type="dxa"/>
          </w:tcPr>
          <w:p w14:paraId="13BC04C3" w14:textId="163401EF" w:rsidR="002E0F00" w:rsidRPr="0067283E" w:rsidRDefault="002E0F00" w:rsidP="002E0F00">
            <w:pPr>
              <w:spacing w:beforeLines="20" w:before="48" w:afterLines="20" w:after="48"/>
              <w:jc w:val="both"/>
              <w:rPr>
                <w:rFonts w:ascii="Tahoma" w:hAnsi="Tahoma" w:cs="Tahoma"/>
                <w:sz w:val="16"/>
                <w:szCs w:val="16"/>
                <w:lang w:val="en-US"/>
              </w:rPr>
            </w:pPr>
            <w:r w:rsidRPr="0067283E">
              <w:rPr>
                <w:rFonts w:ascii="Tahoma" w:hAnsi="Tahoma" w:cs="Tahoma"/>
                <w:sz w:val="16"/>
                <w:szCs w:val="16"/>
                <w:lang w:val="en-US"/>
              </w:rPr>
              <w:t xml:space="preserve">Proximity radio device (short-range device) / </w:t>
            </w:r>
            <w:r w:rsidR="00014087" w:rsidRPr="0067283E">
              <w:rPr>
                <w:rFonts w:ascii="Tahoma" w:hAnsi="Tahoma" w:cs="Tahoma"/>
                <w:sz w:val="16"/>
                <w:szCs w:val="16"/>
                <w:lang w:val="en-US"/>
              </w:rPr>
              <w:t>Model controlling devices</w:t>
            </w:r>
          </w:p>
        </w:tc>
        <w:tc>
          <w:tcPr>
            <w:tcW w:w="5162" w:type="dxa"/>
          </w:tcPr>
          <w:p w14:paraId="2F0F5FCB" w14:textId="44549DA1" w:rsidR="002E0F00" w:rsidRPr="0067283E" w:rsidRDefault="006F02FD" w:rsidP="0067283E">
            <w:pPr>
              <w:spacing w:beforeLines="20" w:before="48" w:afterLines="20" w:after="48"/>
              <w:jc w:val="both"/>
              <w:rPr>
                <w:rFonts w:ascii="Tahoma" w:hAnsi="Tahoma" w:cs="Tahoma"/>
                <w:i/>
                <w:iCs/>
                <w:sz w:val="18"/>
                <w:szCs w:val="18"/>
                <w:lang w:val="en-US"/>
              </w:rPr>
            </w:pPr>
            <w:r w:rsidRPr="0067283E">
              <w:rPr>
                <w:rFonts w:ascii="Tahoma" w:hAnsi="Tahoma" w:cs="Tahoma"/>
                <w:i/>
                <w:sz w:val="16"/>
                <w:szCs w:val="16"/>
                <w:lang w:val="en-GB"/>
              </w:rPr>
              <w:t xml:space="preserve">This set of usage conditions </w:t>
            </w:r>
            <w:r w:rsidRPr="0067283E">
              <w:rPr>
                <w:rFonts w:ascii="Tahoma" w:hAnsi="Tahoma" w:cs="Tahoma"/>
                <w:i/>
                <w:sz w:val="16"/>
                <w:szCs w:val="16"/>
              </w:rPr>
              <w:t xml:space="preserve">is only available for </w:t>
            </w:r>
            <w:r w:rsidR="002E0F00" w:rsidRPr="0067283E">
              <w:rPr>
                <w:rFonts w:ascii="Tahoma" w:hAnsi="Tahoma" w:cs="Tahoma"/>
                <w:i/>
                <w:iCs/>
                <w:sz w:val="16"/>
                <w:szCs w:val="16"/>
                <w:lang w:val="en-US"/>
              </w:rPr>
              <w:t>model aircraft movement control</w:t>
            </w:r>
            <w:r w:rsidR="00A00F04">
              <w:rPr>
                <w:rFonts w:ascii="Tahoma" w:hAnsi="Tahoma" w:cs="Tahoma"/>
                <w:i/>
                <w:iCs/>
                <w:sz w:val="16"/>
                <w:szCs w:val="16"/>
                <w:lang w:val="en-US"/>
              </w:rPr>
              <w:t>.</w:t>
            </w:r>
          </w:p>
        </w:tc>
      </w:tr>
      <w:tr w:rsidR="0067283E" w:rsidRPr="0067283E" w14:paraId="16400754" w14:textId="77777777" w:rsidTr="00BE6812">
        <w:trPr>
          <w:trHeight w:val="235"/>
        </w:trPr>
        <w:tc>
          <w:tcPr>
            <w:tcW w:w="709" w:type="dxa"/>
            <w:vMerge/>
          </w:tcPr>
          <w:p w14:paraId="1085143D" w14:textId="77777777" w:rsidR="00811010" w:rsidRPr="0067283E" w:rsidRDefault="00811010" w:rsidP="00811010">
            <w:pPr>
              <w:spacing w:beforeLines="20" w:before="48" w:afterLines="20" w:after="48"/>
              <w:rPr>
                <w:rFonts w:ascii="Tahoma" w:hAnsi="Tahoma" w:cs="Tahoma"/>
                <w:b/>
                <w:sz w:val="18"/>
                <w:szCs w:val="18"/>
                <w:lang w:val="en-US"/>
              </w:rPr>
            </w:pPr>
          </w:p>
        </w:tc>
        <w:tc>
          <w:tcPr>
            <w:tcW w:w="534" w:type="dxa"/>
          </w:tcPr>
          <w:p w14:paraId="5C6633E9" w14:textId="77777777" w:rsidR="00811010" w:rsidRPr="0067283E" w:rsidRDefault="00811010" w:rsidP="0081101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3</w:t>
            </w:r>
          </w:p>
        </w:tc>
        <w:tc>
          <w:tcPr>
            <w:tcW w:w="3696" w:type="dxa"/>
          </w:tcPr>
          <w:p w14:paraId="57E263FC" w14:textId="2347A05C" w:rsidR="00811010" w:rsidRPr="0067283E" w:rsidRDefault="00811010" w:rsidP="00811010">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Frequency band</w:t>
            </w:r>
          </w:p>
        </w:tc>
        <w:tc>
          <w:tcPr>
            <w:tcW w:w="4500" w:type="dxa"/>
          </w:tcPr>
          <w:p w14:paraId="23229B6E" w14:textId="4571837A" w:rsidR="00811010" w:rsidRPr="0067283E" w:rsidRDefault="00811010" w:rsidP="00811010">
            <w:pPr>
              <w:spacing w:beforeLines="20" w:before="48" w:afterLines="20" w:after="48"/>
              <w:rPr>
                <w:rFonts w:ascii="Tahoma" w:hAnsi="Tahoma" w:cs="Tahoma"/>
                <w:sz w:val="16"/>
                <w:szCs w:val="16"/>
                <w:lang w:val="en-US"/>
              </w:rPr>
            </w:pPr>
            <w:r w:rsidRPr="0067283E">
              <w:rPr>
                <w:rFonts w:ascii="Tahoma" w:hAnsi="Tahoma" w:cs="Tahoma"/>
                <w:bCs/>
                <w:sz w:val="16"/>
                <w:szCs w:val="16"/>
                <w:lang w:val="en-US"/>
              </w:rPr>
              <w:t>34</w:t>
            </w:r>
            <w:r w:rsidR="002E0F00" w:rsidRPr="0067283E">
              <w:rPr>
                <w:rFonts w:ascii="Tahoma" w:hAnsi="Tahoma" w:cs="Tahoma"/>
                <w:bCs/>
                <w:sz w:val="16"/>
                <w:szCs w:val="16"/>
                <w:lang w:val="en-US"/>
              </w:rPr>
              <w:t>.</w:t>
            </w:r>
            <w:r w:rsidRPr="0067283E">
              <w:rPr>
                <w:rFonts w:ascii="Tahoma" w:hAnsi="Tahoma" w:cs="Tahoma"/>
                <w:bCs/>
                <w:sz w:val="16"/>
                <w:szCs w:val="16"/>
                <w:lang w:val="en-US"/>
              </w:rPr>
              <w:t>995 MHz – 35</w:t>
            </w:r>
            <w:r w:rsidR="002E0F00" w:rsidRPr="0067283E">
              <w:rPr>
                <w:rFonts w:ascii="Tahoma" w:hAnsi="Tahoma" w:cs="Tahoma"/>
                <w:bCs/>
                <w:sz w:val="16"/>
                <w:szCs w:val="16"/>
                <w:lang w:val="en-US"/>
              </w:rPr>
              <w:t>.</w:t>
            </w:r>
            <w:r w:rsidRPr="0067283E">
              <w:rPr>
                <w:rFonts w:ascii="Tahoma" w:hAnsi="Tahoma" w:cs="Tahoma"/>
                <w:bCs/>
                <w:sz w:val="16"/>
                <w:szCs w:val="16"/>
                <w:lang w:val="en-US"/>
              </w:rPr>
              <w:t>225 MHz</w:t>
            </w:r>
          </w:p>
        </w:tc>
        <w:tc>
          <w:tcPr>
            <w:tcW w:w="5162" w:type="dxa"/>
          </w:tcPr>
          <w:p w14:paraId="01B19F7C" w14:textId="77777777" w:rsidR="00811010" w:rsidRPr="0067283E" w:rsidRDefault="00811010" w:rsidP="0067283E">
            <w:pPr>
              <w:spacing w:beforeLines="20" w:before="48" w:afterLines="20" w:after="48"/>
              <w:jc w:val="both"/>
              <w:rPr>
                <w:rFonts w:ascii="Tahoma" w:hAnsi="Tahoma" w:cs="Tahoma"/>
                <w:sz w:val="18"/>
                <w:szCs w:val="18"/>
                <w:lang w:val="en-US"/>
              </w:rPr>
            </w:pPr>
          </w:p>
        </w:tc>
      </w:tr>
      <w:tr w:rsidR="0067283E" w:rsidRPr="0067283E" w14:paraId="2C6745F7" w14:textId="77777777" w:rsidTr="00BE6812">
        <w:trPr>
          <w:trHeight w:val="480"/>
        </w:trPr>
        <w:tc>
          <w:tcPr>
            <w:tcW w:w="709" w:type="dxa"/>
            <w:vMerge/>
          </w:tcPr>
          <w:p w14:paraId="3165EC99" w14:textId="77777777" w:rsidR="00811010" w:rsidRPr="0067283E" w:rsidRDefault="00811010" w:rsidP="00811010">
            <w:pPr>
              <w:spacing w:beforeLines="20" w:before="48" w:afterLines="20" w:after="48"/>
              <w:rPr>
                <w:rFonts w:ascii="Tahoma" w:hAnsi="Tahoma" w:cs="Tahoma"/>
                <w:b/>
                <w:sz w:val="18"/>
                <w:szCs w:val="18"/>
                <w:lang w:val="en-US"/>
              </w:rPr>
            </w:pPr>
          </w:p>
        </w:tc>
        <w:tc>
          <w:tcPr>
            <w:tcW w:w="534" w:type="dxa"/>
          </w:tcPr>
          <w:p w14:paraId="2E327436" w14:textId="77777777" w:rsidR="00811010" w:rsidRPr="0067283E" w:rsidRDefault="00811010" w:rsidP="0081101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4</w:t>
            </w:r>
          </w:p>
        </w:tc>
        <w:tc>
          <w:tcPr>
            <w:tcW w:w="3696" w:type="dxa"/>
          </w:tcPr>
          <w:p w14:paraId="60A11228" w14:textId="57A9C8AE" w:rsidR="00811010" w:rsidRPr="0067283E" w:rsidRDefault="00811010" w:rsidP="00811010">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Channeling (channel distribution)</w:t>
            </w:r>
          </w:p>
        </w:tc>
        <w:tc>
          <w:tcPr>
            <w:tcW w:w="4500" w:type="dxa"/>
          </w:tcPr>
          <w:p w14:paraId="1E4280DE" w14:textId="77777777" w:rsidR="00811010" w:rsidRPr="0067283E" w:rsidRDefault="00811010" w:rsidP="00811010">
            <w:pPr>
              <w:spacing w:beforeLines="20" w:before="48" w:afterLines="20" w:after="48"/>
              <w:rPr>
                <w:rFonts w:ascii="Tahoma" w:hAnsi="Tahoma" w:cs="Tahoma"/>
                <w:sz w:val="16"/>
                <w:szCs w:val="16"/>
                <w:lang w:val="en-US"/>
              </w:rPr>
            </w:pPr>
            <w:r w:rsidRPr="0067283E">
              <w:rPr>
                <w:rFonts w:ascii="Tahoma" w:hAnsi="Tahoma" w:cs="Tahoma"/>
                <w:sz w:val="16"/>
                <w:szCs w:val="16"/>
                <w:lang w:val="en-US"/>
              </w:rPr>
              <w:t>10 kHz</w:t>
            </w:r>
          </w:p>
        </w:tc>
        <w:tc>
          <w:tcPr>
            <w:tcW w:w="5162" w:type="dxa"/>
          </w:tcPr>
          <w:p w14:paraId="7856938B" w14:textId="77777777" w:rsidR="00811010" w:rsidRPr="0067283E" w:rsidRDefault="00811010" w:rsidP="00811010">
            <w:pPr>
              <w:spacing w:beforeLines="20" w:before="48" w:afterLines="20" w:after="48"/>
              <w:rPr>
                <w:rFonts w:ascii="Tahoma" w:hAnsi="Tahoma" w:cs="Tahoma"/>
                <w:sz w:val="18"/>
                <w:szCs w:val="18"/>
                <w:lang w:val="en-US"/>
              </w:rPr>
            </w:pPr>
          </w:p>
        </w:tc>
      </w:tr>
      <w:tr w:rsidR="0067283E" w:rsidRPr="0067283E" w14:paraId="56C98BC7" w14:textId="77777777" w:rsidTr="00BE6812">
        <w:trPr>
          <w:trHeight w:val="513"/>
        </w:trPr>
        <w:tc>
          <w:tcPr>
            <w:tcW w:w="709" w:type="dxa"/>
            <w:vMerge/>
          </w:tcPr>
          <w:p w14:paraId="10F3E1FC" w14:textId="77777777" w:rsidR="00811010" w:rsidRPr="0067283E" w:rsidRDefault="00811010" w:rsidP="00811010">
            <w:pPr>
              <w:spacing w:beforeLines="20" w:before="48" w:afterLines="20" w:after="48"/>
              <w:rPr>
                <w:rFonts w:ascii="Tahoma" w:hAnsi="Tahoma" w:cs="Tahoma"/>
                <w:b/>
                <w:sz w:val="18"/>
                <w:szCs w:val="18"/>
                <w:lang w:val="en-US"/>
              </w:rPr>
            </w:pPr>
          </w:p>
        </w:tc>
        <w:tc>
          <w:tcPr>
            <w:tcW w:w="534" w:type="dxa"/>
          </w:tcPr>
          <w:p w14:paraId="77313E6F" w14:textId="77777777" w:rsidR="00811010" w:rsidRPr="0067283E" w:rsidRDefault="00811010" w:rsidP="0081101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5</w:t>
            </w:r>
          </w:p>
        </w:tc>
        <w:tc>
          <w:tcPr>
            <w:tcW w:w="3696" w:type="dxa"/>
          </w:tcPr>
          <w:p w14:paraId="373529E0" w14:textId="279B5FC3" w:rsidR="00811010" w:rsidRPr="0067283E" w:rsidRDefault="00811010" w:rsidP="00811010">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Modulation/Occupied bandwidth</w:t>
            </w:r>
          </w:p>
        </w:tc>
        <w:tc>
          <w:tcPr>
            <w:tcW w:w="4500" w:type="dxa"/>
          </w:tcPr>
          <w:p w14:paraId="0D945277" w14:textId="77777777" w:rsidR="00811010" w:rsidRPr="0067283E" w:rsidRDefault="00811010" w:rsidP="00811010">
            <w:pPr>
              <w:spacing w:beforeLines="20" w:before="48" w:afterLines="20" w:after="48"/>
              <w:rPr>
                <w:rFonts w:ascii="Tahoma" w:hAnsi="Tahoma" w:cs="Tahoma"/>
                <w:sz w:val="16"/>
                <w:szCs w:val="16"/>
                <w:lang w:val="en-US"/>
              </w:rPr>
            </w:pPr>
            <w:r w:rsidRPr="0067283E">
              <w:rPr>
                <w:rFonts w:ascii="Tahoma" w:hAnsi="Tahoma" w:cs="Tahoma"/>
                <w:i/>
                <w:sz w:val="16"/>
                <w:szCs w:val="16"/>
                <w:lang w:val="en-US"/>
              </w:rPr>
              <w:t>-</w:t>
            </w:r>
          </w:p>
        </w:tc>
        <w:tc>
          <w:tcPr>
            <w:tcW w:w="5162" w:type="dxa"/>
          </w:tcPr>
          <w:p w14:paraId="0E2C5BC7" w14:textId="77777777" w:rsidR="00811010" w:rsidRPr="0067283E" w:rsidRDefault="00811010" w:rsidP="00811010">
            <w:pPr>
              <w:spacing w:beforeLines="20" w:before="48" w:afterLines="20" w:after="48"/>
              <w:rPr>
                <w:rFonts w:ascii="Tahoma" w:hAnsi="Tahoma" w:cs="Tahoma"/>
                <w:sz w:val="18"/>
                <w:szCs w:val="18"/>
                <w:lang w:val="en-US"/>
              </w:rPr>
            </w:pPr>
          </w:p>
        </w:tc>
      </w:tr>
      <w:tr w:rsidR="0067283E" w:rsidRPr="0067283E" w14:paraId="03018D1A" w14:textId="77777777" w:rsidTr="00BE6812">
        <w:trPr>
          <w:trHeight w:val="543"/>
        </w:trPr>
        <w:tc>
          <w:tcPr>
            <w:tcW w:w="709" w:type="dxa"/>
            <w:vMerge/>
          </w:tcPr>
          <w:p w14:paraId="0D042AC3" w14:textId="77777777" w:rsidR="00811010" w:rsidRPr="0067283E" w:rsidRDefault="00811010" w:rsidP="00811010">
            <w:pPr>
              <w:spacing w:beforeLines="20" w:before="48" w:afterLines="20" w:after="48"/>
              <w:rPr>
                <w:rFonts w:ascii="Tahoma" w:hAnsi="Tahoma" w:cs="Tahoma"/>
                <w:b/>
                <w:sz w:val="18"/>
                <w:szCs w:val="18"/>
                <w:lang w:val="en-US"/>
              </w:rPr>
            </w:pPr>
          </w:p>
        </w:tc>
        <w:tc>
          <w:tcPr>
            <w:tcW w:w="534" w:type="dxa"/>
          </w:tcPr>
          <w:p w14:paraId="73E929AB" w14:textId="77777777" w:rsidR="00811010" w:rsidRPr="0067283E" w:rsidRDefault="00811010" w:rsidP="0081101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6</w:t>
            </w:r>
          </w:p>
        </w:tc>
        <w:tc>
          <w:tcPr>
            <w:tcW w:w="3696" w:type="dxa"/>
          </w:tcPr>
          <w:p w14:paraId="52F0731D" w14:textId="65AC77DB" w:rsidR="00811010" w:rsidRPr="0067283E" w:rsidRDefault="00811010" w:rsidP="00811010">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Direction/Separation</w:t>
            </w:r>
          </w:p>
        </w:tc>
        <w:tc>
          <w:tcPr>
            <w:tcW w:w="4500" w:type="dxa"/>
          </w:tcPr>
          <w:p w14:paraId="6D7D123F" w14:textId="77777777" w:rsidR="00811010" w:rsidRPr="0067283E" w:rsidRDefault="00811010" w:rsidP="00811010">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162" w:type="dxa"/>
          </w:tcPr>
          <w:p w14:paraId="7231FE9C" w14:textId="77777777" w:rsidR="00811010" w:rsidRPr="0067283E" w:rsidRDefault="00811010" w:rsidP="00811010">
            <w:pPr>
              <w:spacing w:beforeLines="20" w:before="48" w:afterLines="20" w:after="48"/>
              <w:rPr>
                <w:rFonts w:ascii="Tahoma" w:hAnsi="Tahoma" w:cs="Tahoma"/>
                <w:sz w:val="18"/>
                <w:szCs w:val="18"/>
                <w:lang w:val="en-US"/>
              </w:rPr>
            </w:pPr>
          </w:p>
        </w:tc>
      </w:tr>
      <w:tr w:rsidR="0067283E" w:rsidRPr="0067283E" w14:paraId="5D46E058" w14:textId="77777777" w:rsidTr="00BE6812">
        <w:trPr>
          <w:trHeight w:val="580"/>
        </w:trPr>
        <w:tc>
          <w:tcPr>
            <w:tcW w:w="709" w:type="dxa"/>
            <w:vMerge/>
          </w:tcPr>
          <w:p w14:paraId="6D8EDD9B" w14:textId="77777777" w:rsidR="00811010" w:rsidRPr="0067283E" w:rsidRDefault="00811010" w:rsidP="00811010">
            <w:pPr>
              <w:spacing w:beforeLines="20" w:before="48" w:afterLines="20" w:after="48"/>
              <w:rPr>
                <w:rFonts w:ascii="Tahoma" w:hAnsi="Tahoma" w:cs="Tahoma"/>
                <w:b/>
                <w:sz w:val="18"/>
                <w:szCs w:val="18"/>
                <w:lang w:val="en-US"/>
              </w:rPr>
            </w:pPr>
          </w:p>
        </w:tc>
        <w:tc>
          <w:tcPr>
            <w:tcW w:w="534" w:type="dxa"/>
          </w:tcPr>
          <w:p w14:paraId="1CD8883C" w14:textId="77777777" w:rsidR="00811010" w:rsidRPr="0067283E" w:rsidRDefault="00811010" w:rsidP="0081101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7</w:t>
            </w:r>
          </w:p>
        </w:tc>
        <w:tc>
          <w:tcPr>
            <w:tcW w:w="3696" w:type="dxa"/>
          </w:tcPr>
          <w:p w14:paraId="39EF3931" w14:textId="38A38BD1" w:rsidR="00811010" w:rsidRPr="0067283E" w:rsidRDefault="00811010" w:rsidP="00811010">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Transmit power / Power density</w:t>
            </w:r>
          </w:p>
        </w:tc>
        <w:tc>
          <w:tcPr>
            <w:tcW w:w="4500" w:type="dxa"/>
          </w:tcPr>
          <w:p w14:paraId="2971ED03" w14:textId="0B754B1A" w:rsidR="00811010" w:rsidRPr="0067283E" w:rsidRDefault="00811010" w:rsidP="00811010">
            <w:pPr>
              <w:spacing w:beforeLines="20" w:before="48" w:afterLines="20" w:after="48"/>
              <w:rPr>
                <w:rFonts w:ascii="Tahoma" w:hAnsi="Tahoma" w:cs="Tahoma"/>
                <w:sz w:val="16"/>
                <w:szCs w:val="16"/>
                <w:lang w:val="en-US"/>
              </w:rPr>
            </w:pPr>
            <w:r w:rsidRPr="0067283E">
              <w:rPr>
                <w:rFonts w:ascii="Tahoma" w:hAnsi="Tahoma" w:cs="Tahoma"/>
                <w:sz w:val="16"/>
                <w:szCs w:val="16"/>
                <w:lang w:val="en-US"/>
              </w:rPr>
              <w:t>100 mW e.r.</w:t>
            </w:r>
            <w:r w:rsidR="0005691E" w:rsidRPr="0067283E">
              <w:rPr>
                <w:rFonts w:ascii="Tahoma" w:hAnsi="Tahoma" w:cs="Tahoma"/>
                <w:sz w:val="16"/>
                <w:szCs w:val="16"/>
                <w:lang w:val="en-US"/>
              </w:rPr>
              <w:t>p.</w:t>
            </w:r>
          </w:p>
        </w:tc>
        <w:tc>
          <w:tcPr>
            <w:tcW w:w="5162" w:type="dxa"/>
          </w:tcPr>
          <w:p w14:paraId="129E4843" w14:textId="77777777" w:rsidR="00811010" w:rsidRPr="0067283E" w:rsidRDefault="00811010" w:rsidP="00811010">
            <w:pPr>
              <w:spacing w:beforeLines="20" w:before="48" w:afterLines="20" w:after="48"/>
              <w:rPr>
                <w:rFonts w:ascii="Tahoma" w:hAnsi="Tahoma" w:cs="Tahoma"/>
                <w:sz w:val="18"/>
                <w:szCs w:val="18"/>
                <w:lang w:val="en-US"/>
              </w:rPr>
            </w:pPr>
          </w:p>
        </w:tc>
      </w:tr>
      <w:tr w:rsidR="0067283E" w:rsidRPr="0067283E" w14:paraId="6BCA99A0" w14:textId="77777777" w:rsidTr="00BE6812">
        <w:trPr>
          <w:trHeight w:val="548"/>
        </w:trPr>
        <w:tc>
          <w:tcPr>
            <w:tcW w:w="709" w:type="dxa"/>
            <w:vMerge/>
          </w:tcPr>
          <w:p w14:paraId="03197E0B" w14:textId="77777777" w:rsidR="00811010" w:rsidRPr="0067283E" w:rsidRDefault="00811010" w:rsidP="00811010">
            <w:pPr>
              <w:spacing w:beforeLines="20" w:before="48" w:afterLines="20" w:after="48"/>
              <w:rPr>
                <w:rFonts w:ascii="Tahoma" w:hAnsi="Tahoma" w:cs="Tahoma"/>
                <w:b/>
                <w:sz w:val="18"/>
                <w:szCs w:val="18"/>
                <w:lang w:val="en-US"/>
              </w:rPr>
            </w:pPr>
          </w:p>
        </w:tc>
        <w:tc>
          <w:tcPr>
            <w:tcW w:w="534" w:type="dxa"/>
          </w:tcPr>
          <w:p w14:paraId="040518F5" w14:textId="77777777" w:rsidR="00811010" w:rsidRPr="0067283E" w:rsidRDefault="00811010" w:rsidP="0081101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8</w:t>
            </w:r>
          </w:p>
        </w:tc>
        <w:tc>
          <w:tcPr>
            <w:tcW w:w="3696" w:type="dxa"/>
          </w:tcPr>
          <w:p w14:paraId="529B21E2" w14:textId="7020FB18" w:rsidR="00811010" w:rsidRPr="0067283E" w:rsidRDefault="00811010" w:rsidP="00811010">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Channel occupation and access rules</w:t>
            </w:r>
          </w:p>
        </w:tc>
        <w:tc>
          <w:tcPr>
            <w:tcW w:w="4500" w:type="dxa"/>
          </w:tcPr>
          <w:p w14:paraId="246FB263" w14:textId="77777777" w:rsidR="00811010" w:rsidRPr="0067283E" w:rsidRDefault="00811010" w:rsidP="00811010">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162" w:type="dxa"/>
          </w:tcPr>
          <w:p w14:paraId="6C1B3B9B" w14:textId="77777777" w:rsidR="00811010" w:rsidRPr="0067283E" w:rsidRDefault="00811010" w:rsidP="00811010">
            <w:pPr>
              <w:spacing w:beforeLines="20" w:before="48" w:afterLines="20" w:after="48"/>
              <w:rPr>
                <w:rFonts w:ascii="Tahoma" w:hAnsi="Tahoma" w:cs="Tahoma"/>
                <w:sz w:val="18"/>
                <w:szCs w:val="18"/>
                <w:lang w:val="en-US"/>
              </w:rPr>
            </w:pPr>
          </w:p>
        </w:tc>
      </w:tr>
      <w:tr w:rsidR="0067283E" w:rsidRPr="0067283E" w14:paraId="333EFF92" w14:textId="77777777" w:rsidTr="00BE6812">
        <w:trPr>
          <w:trHeight w:val="416"/>
        </w:trPr>
        <w:tc>
          <w:tcPr>
            <w:tcW w:w="709" w:type="dxa"/>
            <w:vMerge/>
          </w:tcPr>
          <w:p w14:paraId="567473C1" w14:textId="77777777" w:rsidR="0005691E" w:rsidRPr="0067283E" w:rsidRDefault="0005691E" w:rsidP="0005691E">
            <w:pPr>
              <w:spacing w:beforeLines="20" w:before="48" w:afterLines="20" w:after="48"/>
              <w:rPr>
                <w:rFonts w:ascii="Tahoma" w:hAnsi="Tahoma" w:cs="Tahoma"/>
                <w:b/>
                <w:sz w:val="18"/>
                <w:szCs w:val="18"/>
                <w:lang w:val="en-US"/>
              </w:rPr>
            </w:pPr>
          </w:p>
        </w:tc>
        <w:tc>
          <w:tcPr>
            <w:tcW w:w="534" w:type="dxa"/>
          </w:tcPr>
          <w:p w14:paraId="4C898ADB" w14:textId="77777777" w:rsidR="0005691E" w:rsidRPr="0067283E" w:rsidRDefault="0005691E" w:rsidP="0005691E">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9</w:t>
            </w:r>
          </w:p>
        </w:tc>
        <w:tc>
          <w:tcPr>
            <w:tcW w:w="3696" w:type="dxa"/>
          </w:tcPr>
          <w:p w14:paraId="53A0C1EF" w14:textId="0B862251"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Authorization regime</w:t>
            </w:r>
          </w:p>
        </w:tc>
        <w:tc>
          <w:tcPr>
            <w:tcW w:w="4500" w:type="dxa"/>
          </w:tcPr>
          <w:p w14:paraId="593CC783" w14:textId="37A02C4F"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Licen</w:t>
            </w:r>
            <w:r w:rsidR="00A00F04">
              <w:rPr>
                <w:rFonts w:ascii="Tahoma" w:hAnsi="Tahoma" w:cs="Tahoma"/>
                <w:sz w:val="16"/>
                <w:szCs w:val="16"/>
                <w:lang w:val="en-US"/>
              </w:rPr>
              <w:t>s</w:t>
            </w:r>
            <w:r w:rsidRPr="0067283E">
              <w:rPr>
                <w:rFonts w:ascii="Tahoma" w:hAnsi="Tahoma" w:cs="Tahoma"/>
                <w:sz w:val="16"/>
                <w:szCs w:val="16"/>
                <w:lang w:val="en-US"/>
              </w:rPr>
              <w:t>e exemption</w:t>
            </w:r>
          </w:p>
        </w:tc>
        <w:tc>
          <w:tcPr>
            <w:tcW w:w="5162" w:type="dxa"/>
          </w:tcPr>
          <w:p w14:paraId="0BBED6B1" w14:textId="77777777" w:rsidR="0005691E" w:rsidRPr="0067283E" w:rsidRDefault="0005691E" w:rsidP="0005691E">
            <w:pPr>
              <w:spacing w:beforeLines="20" w:before="48" w:afterLines="20" w:after="48"/>
              <w:rPr>
                <w:rFonts w:ascii="Tahoma" w:hAnsi="Tahoma" w:cs="Tahoma"/>
                <w:i/>
                <w:sz w:val="18"/>
                <w:szCs w:val="18"/>
                <w:lang w:val="en-US"/>
              </w:rPr>
            </w:pPr>
          </w:p>
        </w:tc>
      </w:tr>
      <w:tr w:rsidR="0067283E" w:rsidRPr="0067283E" w14:paraId="251EDA9E" w14:textId="77777777" w:rsidTr="00BE6812">
        <w:trPr>
          <w:trHeight w:val="807"/>
        </w:trPr>
        <w:tc>
          <w:tcPr>
            <w:tcW w:w="709" w:type="dxa"/>
            <w:vMerge/>
          </w:tcPr>
          <w:p w14:paraId="12DF5185" w14:textId="77777777" w:rsidR="0005691E" w:rsidRPr="0067283E" w:rsidRDefault="0005691E" w:rsidP="0005691E">
            <w:pPr>
              <w:spacing w:beforeLines="20" w:before="48" w:afterLines="20" w:after="48"/>
              <w:rPr>
                <w:rFonts w:ascii="Tahoma" w:hAnsi="Tahoma" w:cs="Tahoma"/>
                <w:b/>
                <w:sz w:val="18"/>
                <w:szCs w:val="18"/>
                <w:lang w:val="en-US"/>
              </w:rPr>
            </w:pPr>
          </w:p>
        </w:tc>
        <w:tc>
          <w:tcPr>
            <w:tcW w:w="534" w:type="dxa"/>
          </w:tcPr>
          <w:p w14:paraId="1C4707C0" w14:textId="77777777" w:rsidR="0005691E" w:rsidRPr="0067283E" w:rsidRDefault="0005691E" w:rsidP="0005691E">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10</w:t>
            </w:r>
          </w:p>
        </w:tc>
        <w:tc>
          <w:tcPr>
            <w:tcW w:w="3696" w:type="dxa"/>
          </w:tcPr>
          <w:p w14:paraId="6C011F92" w14:textId="15DC6EA7" w:rsidR="0005691E" w:rsidRPr="0067283E" w:rsidRDefault="0005691E" w:rsidP="0005691E">
            <w:pPr>
              <w:spacing w:beforeLines="20" w:before="48" w:afterLines="20" w:after="48"/>
              <w:jc w:val="both"/>
              <w:rPr>
                <w:rFonts w:ascii="Tahoma" w:hAnsi="Tahoma" w:cs="Tahoma"/>
                <w:sz w:val="16"/>
                <w:szCs w:val="16"/>
                <w:u w:val="single"/>
                <w:lang w:val="en-US"/>
              </w:rPr>
            </w:pPr>
            <w:r w:rsidRPr="0067283E">
              <w:rPr>
                <w:rFonts w:ascii="Tahoma" w:hAnsi="Tahoma" w:cs="Tahoma"/>
                <w:b/>
                <w:bCs/>
                <w:sz w:val="16"/>
                <w:szCs w:val="16"/>
                <w:lang w:val="en-US"/>
              </w:rPr>
              <w:t>Additional essential requirements (According to Article 3 Paragraph 3 of 2014/53/EU Directive)</w:t>
            </w:r>
          </w:p>
        </w:tc>
        <w:tc>
          <w:tcPr>
            <w:tcW w:w="4500" w:type="dxa"/>
          </w:tcPr>
          <w:p w14:paraId="0225278B"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162" w:type="dxa"/>
          </w:tcPr>
          <w:p w14:paraId="666AAA94"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63BF1B80" w14:textId="77777777" w:rsidTr="00BE6812">
        <w:trPr>
          <w:trHeight w:val="667"/>
        </w:trPr>
        <w:tc>
          <w:tcPr>
            <w:tcW w:w="709" w:type="dxa"/>
            <w:vMerge/>
          </w:tcPr>
          <w:p w14:paraId="2BB5AAA1"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735FA40C"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11</w:t>
            </w:r>
          </w:p>
        </w:tc>
        <w:tc>
          <w:tcPr>
            <w:tcW w:w="3696" w:type="dxa"/>
          </w:tcPr>
          <w:p w14:paraId="37255E17" w14:textId="0A2FB2AE"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Assumptions on spectrum planning</w:t>
            </w:r>
          </w:p>
        </w:tc>
        <w:tc>
          <w:tcPr>
            <w:tcW w:w="4500" w:type="dxa"/>
          </w:tcPr>
          <w:p w14:paraId="2F976A67" w14:textId="77777777" w:rsidR="0005691E" w:rsidRPr="0067283E" w:rsidRDefault="0005691E" w:rsidP="0005691E">
            <w:pPr>
              <w:spacing w:beforeLines="20" w:before="48" w:afterLines="20" w:after="48"/>
              <w:rPr>
                <w:rFonts w:ascii="Tahoma" w:hAnsi="Tahoma" w:cs="Tahoma"/>
                <w:iCs/>
                <w:sz w:val="16"/>
                <w:szCs w:val="16"/>
                <w:lang w:val="en-US"/>
              </w:rPr>
            </w:pPr>
            <w:r w:rsidRPr="0067283E">
              <w:rPr>
                <w:rFonts w:ascii="Tahoma" w:hAnsi="Tahoma" w:cs="Tahoma"/>
                <w:sz w:val="16"/>
                <w:szCs w:val="16"/>
                <w:lang w:val="en-US"/>
              </w:rPr>
              <w:t>-</w:t>
            </w:r>
          </w:p>
        </w:tc>
        <w:tc>
          <w:tcPr>
            <w:tcW w:w="5162" w:type="dxa"/>
          </w:tcPr>
          <w:p w14:paraId="5ED9C749" w14:textId="77777777" w:rsidR="0005691E" w:rsidRPr="0067283E" w:rsidRDefault="0005691E" w:rsidP="0005691E">
            <w:pPr>
              <w:spacing w:beforeLines="20" w:before="48" w:afterLines="20" w:after="48"/>
              <w:rPr>
                <w:rFonts w:ascii="Tahoma" w:hAnsi="Tahoma" w:cs="Tahoma"/>
                <w:iCs/>
                <w:sz w:val="18"/>
                <w:szCs w:val="18"/>
                <w:lang w:val="en-US"/>
              </w:rPr>
            </w:pPr>
          </w:p>
        </w:tc>
      </w:tr>
      <w:tr w:rsidR="0067283E" w:rsidRPr="0067283E" w14:paraId="00486AE6" w14:textId="77777777" w:rsidTr="00BE6812">
        <w:trPr>
          <w:trHeight w:val="290"/>
        </w:trPr>
        <w:tc>
          <w:tcPr>
            <w:tcW w:w="709" w:type="dxa"/>
            <w:vMerge w:val="restart"/>
            <w:textDirection w:val="btLr"/>
          </w:tcPr>
          <w:p w14:paraId="358EF17D" w14:textId="4F0E81E9" w:rsidR="0005691E" w:rsidRPr="0067283E" w:rsidRDefault="0005691E" w:rsidP="0005691E">
            <w:pPr>
              <w:spacing w:beforeLines="20" w:before="48" w:afterLines="20" w:after="48"/>
              <w:ind w:left="113" w:right="113"/>
              <w:jc w:val="center"/>
              <w:rPr>
                <w:rFonts w:ascii="Tahoma" w:hAnsi="Tahoma" w:cs="Tahoma"/>
                <w:b/>
                <w:bCs/>
                <w:sz w:val="16"/>
                <w:szCs w:val="16"/>
                <w:lang w:val="en-US"/>
              </w:rPr>
            </w:pPr>
            <w:r w:rsidRPr="0067283E">
              <w:rPr>
                <w:rFonts w:ascii="Tahoma" w:hAnsi="Tahoma" w:cs="Tahoma"/>
                <w:b/>
                <w:bCs/>
                <w:sz w:val="16"/>
                <w:szCs w:val="16"/>
                <w:lang w:val="en-US"/>
              </w:rPr>
              <w:t xml:space="preserve">Informative Part </w:t>
            </w:r>
          </w:p>
        </w:tc>
        <w:tc>
          <w:tcPr>
            <w:tcW w:w="534" w:type="dxa"/>
          </w:tcPr>
          <w:p w14:paraId="47D32924"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12</w:t>
            </w:r>
          </w:p>
        </w:tc>
        <w:tc>
          <w:tcPr>
            <w:tcW w:w="3696" w:type="dxa"/>
          </w:tcPr>
          <w:p w14:paraId="0ADE3707" w14:textId="3B3C1B9B"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Planned changes</w:t>
            </w:r>
          </w:p>
        </w:tc>
        <w:tc>
          <w:tcPr>
            <w:tcW w:w="4500" w:type="dxa"/>
          </w:tcPr>
          <w:p w14:paraId="09F1BF12"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162" w:type="dxa"/>
          </w:tcPr>
          <w:p w14:paraId="1A3BB982"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64BB8AC9" w14:textId="77777777" w:rsidTr="00BE6812">
        <w:trPr>
          <w:trHeight w:val="341"/>
        </w:trPr>
        <w:tc>
          <w:tcPr>
            <w:tcW w:w="709" w:type="dxa"/>
            <w:vMerge/>
          </w:tcPr>
          <w:p w14:paraId="7539B5A5"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41FA6EB5"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13</w:t>
            </w:r>
          </w:p>
        </w:tc>
        <w:tc>
          <w:tcPr>
            <w:tcW w:w="3696" w:type="dxa"/>
          </w:tcPr>
          <w:p w14:paraId="3F75F00B" w14:textId="56DBF648"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Reference</w:t>
            </w:r>
          </w:p>
        </w:tc>
        <w:tc>
          <w:tcPr>
            <w:tcW w:w="4500" w:type="dxa"/>
          </w:tcPr>
          <w:p w14:paraId="2A86AB1E" w14:textId="6D4D4A32"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EN 300 220; ERC/DEC/(01)11; ERC/REC 70-03</w:t>
            </w:r>
          </w:p>
        </w:tc>
        <w:tc>
          <w:tcPr>
            <w:tcW w:w="5162" w:type="dxa"/>
          </w:tcPr>
          <w:p w14:paraId="0B5F5E91"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5DA55CBF" w14:textId="77777777" w:rsidTr="00BE6812">
        <w:trPr>
          <w:trHeight w:val="290"/>
        </w:trPr>
        <w:tc>
          <w:tcPr>
            <w:tcW w:w="709" w:type="dxa"/>
            <w:vMerge/>
          </w:tcPr>
          <w:p w14:paraId="09C81E02"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5D33F629"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14</w:t>
            </w:r>
          </w:p>
        </w:tc>
        <w:tc>
          <w:tcPr>
            <w:tcW w:w="3696" w:type="dxa"/>
          </w:tcPr>
          <w:p w14:paraId="2D776F04" w14:textId="16C8FFC0"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Notification number</w:t>
            </w:r>
          </w:p>
        </w:tc>
        <w:tc>
          <w:tcPr>
            <w:tcW w:w="4500" w:type="dxa"/>
          </w:tcPr>
          <w:p w14:paraId="59EACA69"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2018/399/RO</w:t>
            </w:r>
          </w:p>
        </w:tc>
        <w:tc>
          <w:tcPr>
            <w:tcW w:w="5162" w:type="dxa"/>
          </w:tcPr>
          <w:p w14:paraId="1F6415CF"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5309208C" w14:textId="77777777" w:rsidTr="00BE6812">
        <w:trPr>
          <w:trHeight w:val="271"/>
        </w:trPr>
        <w:tc>
          <w:tcPr>
            <w:tcW w:w="709" w:type="dxa"/>
            <w:vMerge/>
          </w:tcPr>
          <w:p w14:paraId="2BE3EE38"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6236A439"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15</w:t>
            </w:r>
          </w:p>
        </w:tc>
        <w:tc>
          <w:tcPr>
            <w:tcW w:w="3696" w:type="dxa"/>
          </w:tcPr>
          <w:p w14:paraId="6546FC4A" w14:textId="2C4EF64D"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Remarks</w:t>
            </w:r>
          </w:p>
        </w:tc>
        <w:tc>
          <w:tcPr>
            <w:tcW w:w="4500" w:type="dxa"/>
          </w:tcPr>
          <w:p w14:paraId="6F499E10"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162" w:type="dxa"/>
          </w:tcPr>
          <w:p w14:paraId="7641BD53" w14:textId="77777777" w:rsidR="0005691E" w:rsidRPr="0067283E" w:rsidRDefault="0005691E" w:rsidP="0005691E">
            <w:pPr>
              <w:spacing w:beforeLines="20" w:before="48" w:afterLines="20" w:after="48"/>
              <w:rPr>
                <w:rFonts w:ascii="Tahoma" w:hAnsi="Tahoma" w:cs="Tahoma"/>
                <w:sz w:val="18"/>
                <w:szCs w:val="18"/>
                <w:lang w:val="en-US"/>
              </w:rPr>
            </w:pPr>
          </w:p>
        </w:tc>
      </w:tr>
    </w:tbl>
    <w:p w14:paraId="20327D64" w14:textId="7EDA00CD" w:rsidR="009159EB" w:rsidRPr="0067283E" w:rsidRDefault="009159EB" w:rsidP="009159EB">
      <w:pPr>
        <w:jc w:val="both"/>
        <w:rPr>
          <w:rFonts w:ascii="Tahoma" w:hAnsi="Tahoma" w:cs="Tahoma"/>
          <w:sz w:val="16"/>
          <w:szCs w:val="16"/>
          <w:lang w:val="en-US"/>
        </w:rPr>
      </w:pPr>
      <w:r w:rsidRPr="0067283E">
        <w:rPr>
          <w:rFonts w:ascii="Tahoma" w:hAnsi="Tahoma" w:cs="Tahoma"/>
          <w:sz w:val="16"/>
          <w:szCs w:val="16"/>
          <w:lang w:val="en-US"/>
        </w:rPr>
        <w:t>F1- RTIR   Edi</w:t>
      </w:r>
      <w:r w:rsidR="00CE71C6" w:rsidRPr="0067283E">
        <w:rPr>
          <w:rFonts w:ascii="Tahoma" w:hAnsi="Tahoma" w:cs="Tahoma"/>
          <w:sz w:val="16"/>
          <w:szCs w:val="16"/>
          <w:lang w:val="en-US"/>
        </w:rPr>
        <w:t>tion</w:t>
      </w:r>
      <w:r w:rsidRPr="0067283E">
        <w:rPr>
          <w:rFonts w:ascii="Tahoma" w:hAnsi="Tahoma" w:cs="Tahoma"/>
          <w:sz w:val="16"/>
          <w:szCs w:val="16"/>
          <w:lang w:val="en-US"/>
        </w:rPr>
        <w:t xml:space="preserve">:1; </w:t>
      </w:r>
      <w:r w:rsidR="00D769C4" w:rsidRPr="0067283E">
        <w:rPr>
          <w:rFonts w:ascii="Tahoma" w:hAnsi="Tahoma" w:cs="Tahoma"/>
          <w:sz w:val="16"/>
          <w:szCs w:val="16"/>
          <w:lang w:val="en-US"/>
        </w:rPr>
        <w:t>Revi</w:t>
      </w:r>
      <w:r w:rsidR="00CE71C6" w:rsidRPr="0067283E">
        <w:rPr>
          <w:rFonts w:ascii="Tahoma" w:hAnsi="Tahoma" w:cs="Tahoma"/>
          <w:sz w:val="16"/>
          <w:szCs w:val="16"/>
          <w:lang w:val="en-US"/>
        </w:rPr>
        <w:t>sion</w:t>
      </w:r>
      <w:r w:rsidR="00D769C4" w:rsidRPr="0067283E">
        <w:rPr>
          <w:rFonts w:ascii="Tahoma" w:hAnsi="Tahoma" w:cs="Tahoma"/>
          <w:sz w:val="16"/>
          <w:szCs w:val="16"/>
          <w:lang w:val="en-US"/>
        </w:rPr>
        <w:t>:1</w:t>
      </w:r>
    </w:p>
    <w:p w14:paraId="4C0139B2" w14:textId="77777777" w:rsidR="00764358" w:rsidRPr="0067283E" w:rsidRDefault="00764358" w:rsidP="005446A5">
      <w:pPr>
        <w:rPr>
          <w:rFonts w:ascii="Arial" w:hAnsi="Arial" w:cs="Arial"/>
          <w:lang w:val="en-US"/>
        </w:rPr>
      </w:pPr>
    </w:p>
    <w:p w14:paraId="660F4FBB" w14:textId="77777777" w:rsidR="00BE6812" w:rsidRPr="0067283E" w:rsidRDefault="00BE6812" w:rsidP="005446A5">
      <w:pPr>
        <w:rPr>
          <w:rFonts w:ascii="Arial" w:hAnsi="Arial" w:cs="Arial"/>
          <w:lang w:val="en-US"/>
        </w:rPr>
      </w:pPr>
    </w:p>
    <w:p w14:paraId="7472B29D" w14:textId="77777777" w:rsidR="00764358" w:rsidRPr="0067283E" w:rsidRDefault="00764358" w:rsidP="005446A5">
      <w:pPr>
        <w:rPr>
          <w:rFonts w:ascii="Arial" w:hAnsi="Arial" w:cs="Arial"/>
          <w:lang w:val="en-US"/>
        </w:rPr>
      </w:pPr>
    </w:p>
    <w:p w14:paraId="6F3B30A3" w14:textId="77777777" w:rsidR="00764358" w:rsidRPr="0067283E" w:rsidRDefault="00764358" w:rsidP="005446A5">
      <w:pPr>
        <w:rPr>
          <w:rFonts w:ascii="Arial" w:hAnsi="Arial" w:cs="Arial"/>
          <w:lang w:val="en-US"/>
        </w:rPr>
      </w:pPr>
    </w:p>
    <w:p w14:paraId="4CC5C3F1" w14:textId="77777777" w:rsidR="00A8638C" w:rsidRPr="0067283E" w:rsidRDefault="00A8638C" w:rsidP="00A8638C">
      <w:pPr>
        <w:rPr>
          <w:rFonts w:ascii="Arial" w:hAnsi="Arial" w:cs="Arial"/>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67283E" w:rsidRPr="0067283E" w14:paraId="0C7AA617" w14:textId="77777777" w:rsidTr="00196308">
        <w:trPr>
          <w:trHeight w:val="240"/>
        </w:trPr>
        <w:tc>
          <w:tcPr>
            <w:tcW w:w="1702" w:type="dxa"/>
            <w:vAlign w:val="center"/>
          </w:tcPr>
          <w:p w14:paraId="59FACF96" w14:textId="234BD820" w:rsidR="00057C86" w:rsidRPr="0067283E" w:rsidRDefault="00057C86" w:rsidP="00057C86">
            <w:pPr>
              <w:spacing w:before="100" w:after="100"/>
              <w:rPr>
                <w:rFonts w:ascii="Tahoma" w:hAnsi="Tahoma" w:cs="Tahoma"/>
                <w:b/>
                <w:sz w:val="16"/>
                <w:szCs w:val="16"/>
                <w:lang w:val="en-US"/>
              </w:rPr>
            </w:pPr>
            <w:r w:rsidRPr="0067283E">
              <w:rPr>
                <w:rFonts w:ascii="Tahoma" w:hAnsi="Tahoma" w:cs="Tahoma"/>
                <w:b/>
                <w:sz w:val="16"/>
                <w:szCs w:val="16"/>
                <w:lang w:val="en-US"/>
              </w:rPr>
              <w:lastRenderedPageBreak/>
              <w:t>ROMANIA</w:t>
            </w:r>
          </w:p>
        </w:tc>
        <w:tc>
          <w:tcPr>
            <w:tcW w:w="2976" w:type="dxa"/>
            <w:vAlign w:val="center"/>
          </w:tcPr>
          <w:p w14:paraId="05FAA1EF" w14:textId="67D72045" w:rsidR="00057C86" w:rsidRPr="0067283E" w:rsidRDefault="00057C86" w:rsidP="00057C86">
            <w:pPr>
              <w:spacing w:before="100" w:after="100"/>
              <w:rPr>
                <w:rFonts w:ascii="Tahoma" w:hAnsi="Tahoma" w:cs="Tahoma"/>
                <w:b/>
                <w:sz w:val="16"/>
                <w:szCs w:val="16"/>
                <w:lang w:val="en-US"/>
              </w:rPr>
            </w:pPr>
            <w:r w:rsidRPr="0067283E">
              <w:rPr>
                <w:rFonts w:ascii="Tahoma" w:hAnsi="Tahoma" w:cs="Tahoma"/>
                <w:b/>
                <w:bCs/>
                <w:sz w:val="16"/>
                <w:szCs w:val="16"/>
                <w:lang w:val="en-US"/>
              </w:rPr>
              <w:t>Radio Interface Specification</w:t>
            </w:r>
          </w:p>
        </w:tc>
        <w:tc>
          <w:tcPr>
            <w:tcW w:w="5103" w:type="dxa"/>
            <w:vAlign w:val="center"/>
          </w:tcPr>
          <w:p w14:paraId="7B230BA3" w14:textId="1C75E743" w:rsidR="00057C86" w:rsidRPr="0067283E" w:rsidRDefault="00057C86" w:rsidP="00057C86">
            <w:pPr>
              <w:spacing w:before="100" w:after="100"/>
              <w:rPr>
                <w:rFonts w:ascii="Tahoma" w:hAnsi="Tahoma" w:cs="Tahoma"/>
                <w:b/>
                <w:sz w:val="16"/>
                <w:szCs w:val="16"/>
                <w:lang w:val="en-US"/>
              </w:rPr>
            </w:pPr>
            <w:r w:rsidRPr="0067283E">
              <w:rPr>
                <w:rFonts w:ascii="Tahoma" w:hAnsi="Tahoma" w:cs="Tahoma"/>
                <w:b/>
                <w:sz w:val="16"/>
                <w:szCs w:val="16"/>
                <w:lang w:val="en-US"/>
              </w:rPr>
              <w:t xml:space="preserve">SRD / </w:t>
            </w:r>
            <w:r w:rsidR="00014087" w:rsidRPr="0067283E">
              <w:rPr>
                <w:rFonts w:ascii="Tahoma" w:hAnsi="Tahoma" w:cs="Tahoma"/>
                <w:b/>
                <w:sz w:val="16"/>
                <w:szCs w:val="16"/>
                <w:lang w:val="en-US"/>
              </w:rPr>
              <w:t>Model controlling devices</w:t>
            </w:r>
          </w:p>
        </w:tc>
        <w:tc>
          <w:tcPr>
            <w:tcW w:w="2694" w:type="dxa"/>
            <w:vAlign w:val="center"/>
          </w:tcPr>
          <w:p w14:paraId="0A8266CD" w14:textId="05C30A48" w:rsidR="00057C86" w:rsidRPr="0067283E" w:rsidRDefault="00057C86" w:rsidP="00057C86">
            <w:pPr>
              <w:spacing w:before="100" w:after="100"/>
              <w:rPr>
                <w:rFonts w:ascii="Tahoma" w:hAnsi="Tahoma" w:cs="Tahoma"/>
                <w:b/>
                <w:sz w:val="16"/>
                <w:szCs w:val="16"/>
                <w:lang w:val="en-US"/>
              </w:rPr>
            </w:pPr>
            <w:r w:rsidRPr="0067283E">
              <w:rPr>
                <w:rFonts w:ascii="Tahoma" w:hAnsi="Tahoma" w:cs="Tahoma"/>
                <w:b/>
                <w:sz w:val="16"/>
                <w:szCs w:val="16"/>
                <w:lang w:val="en-US"/>
              </w:rPr>
              <w:t>RO-IR  SRD-07-03</w:t>
            </w:r>
          </w:p>
        </w:tc>
        <w:tc>
          <w:tcPr>
            <w:tcW w:w="2126" w:type="dxa"/>
            <w:vAlign w:val="center"/>
          </w:tcPr>
          <w:p w14:paraId="47AE803E" w14:textId="4BA20100" w:rsidR="00057C86" w:rsidRPr="0067283E" w:rsidRDefault="00057C86" w:rsidP="00057C86">
            <w:pPr>
              <w:spacing w:before="100" w:after="100"/>
              <w:rPr>
                <w:rFonts w:ascii="Tahoma" w:hAnsi="Tahoma" w:cs="Tahoma"/>
                <w:b/>
                <w:sz w:val="16"/>
                <w:szCs w:val="16"/>
                <w:lang w:val="en-US"/>
              </w:rPr>
            </w:pPr>
            <w:r w:rsidRPr="0067283E">
              <w:rPr>
                <w:rFonts w:ascii="Tahoma" w:hAnsi="Tahoma" w:cs="Tahoma"/>
                <w:b/>
                <w:sz w:val="16"/>
                <w:szCs w:val="16"/>
                <w:lang w:val="en-US"/>
              </w:rPr>
              <w:t>Edition 5/2025</w:t>
            </w:r>
          </w:p>
        </w:tc>
      </w:tr>
    </w:tbl>
    <w:p w14:paraId="5842727B" w14:textId="77777777" w:rsidR="00A8638C" w:rsidRPr="0067283E" w:rsidRDefault="00A8638C" w:rsidP="00A8638C">
      <w:pPr>
        <w:rPr>
          <w:rFonts w:ascii="Tahoma" w:hAnsi="Tahoma" w:cs="Tahoma"/>
          <w:sz w:val="18"/>
          <w:szCs w:val="18"/>
          <w:lang w:val="en-US"/>
        </w:rPr>
      </w:pPr>
    </w:p>
    <w:tbl>
      <w:tblPr>
        <w:tblW w:w="1460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606"/>
        <w:gridCol w:w="4500"/>
        <w:gridCol w:w="5252"/>
      </w:tblGrid>
      <w:tr w:rsidR="0067283E" w:rsidRPr="0067283E" w14:paraId="0AA0E545" w14:textId="77777777" w:rsidTr="00196308">
        <w:trPr>
          <w:trHeight w:val="240"/>
        </w:trPr>
        <w:tc>
          <w:tcPr>
            <w:tcW w:w="709" w:type="dxa"/>
            <w:vAlign w:val="center"/>
          </w:tcPr>
          <w:p w14:paraId="082EC662" w14:textId="77777777" w:rsidR="009B1FF8" w:rsidRPr="0067283E" w:rsidRDefault="009B1FF8" w:rsidP="009B1FF8">
            <w:pPr>
              <w:spacing w:beforeLines="20" w:before="48" w:afterLines="20" w:after="48"/>
              <w:rPr>
                <w:rFonts w:ascii="Tahoma" w:hAnsi="Tahoma" w:cs="Tahoma"/>
                <w:b/>
                <w:sz w:val="18"/>
                <w:szCs w:val="18"/>
                <w:lang w:val="en-US"/>
              </w:rPr>
            </w:pPr>
          </w:p>
        </w:tc>
        <w:tc>
          <w:tcPr>
            <w:tcW w:w="534" w:type="dxa"/>
            <w:vAlign w:val="center"/>
          </w:tcPr>
          <w:p w14:paraId="057D4E16" w14:textId="3789FCA4" w:rsidR="009B1FF8" w:rsidRPr="0067283E" w:rsidRDefault="009B1FF8" w:rsidP="009B1FF8">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No</w:t>
            </w:r>
          </w:p>
        </w:tc>
        <w:tc>
          <w:tcPr>
            <w:tcW w:w="3606" w:type="dxa"/>
            <w:vAlign w:val="center"/>
          </w:tcPr>
          <w:p w14:paraId="3329431D" w14:textId="059C6028" w:rsidR="009B1FF8" w:rsidRPr="0067283E" w:rsidRDefault="009B1FF8" w:rsidP="009B1FF8">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Parameter</w:t>
            </w:r>
          </w:p>
        </w:tc>
        <w:tc>
          <w:tcPr>
            <w:tcW w:w="4500" w:type="dxa"/>
            <w:vAlign w:val="center"/>
          </w:tcPr>
          <w:p w14:paraId="51006DF3" w14:textId="3318FAD2" w:rsidR="009B1FF8" w:rsidRPr="0067283E" w:rsidRDefault="009B1FF8" w:rsidP="009B1FF8">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Description</w:t>
            </w:r>
          </w:p>
        </w:tc>
        <w:tc>
          <w:tcPr>
            <w:tcW w:w="5252" w:type="dxa"/>
            <w:vAlign w:val="center"/>
          </w:tcPr>
          <w:p w14:paraId="1886E8E2" w14:textId="21D98AEF" w:rsidR="009B1FF8" w:rsidRPr="0067283E" w:rsidRDefault="009B1FF8" w:rsidP="009B1FF8">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 xml:space="preserve">Comments </w:t>
            </w:r>
          </w:p>
        </w:tc>
      </w:tr>
      <w:tr w:rsidR="0067283E" w:rsidRPr="0067283E" w14:paraId="60DC7FBD" w14:textId="77777777" w:rsidTr="00196308">
        <w:trPr>
          <w:trHeight w:val="560"/>
        </w:trPr>
        <w:tc>
          <w:tcPr>
            <w:tcW w:w="709" w:type="dxa"/>
            <w:vMerge w:val="restart"/>
            <w:textDirection w:val="btLr"/>
          </w:tcPr>
          <w:p w14:paraId="59884043" w14:textId="5C19D854" w:rsidR="002E0F00" w:rsidRPr="0067283E" w:rsidRDefault="002E0F00" w:rsidP="002E0F00">
            <w:pPr>
              <w:spacing w:beforeLines="20" w:before="48" w:afterLines="20" w:after="48"/>
              <w:ind w:left="113" w:right="113"/>
              <w:jc w:val="center"/>
              <w:rPr>
                <w:rFonts w:ascii="Tahoma" w:hAnsi="Tahoma" w:cs="Tahoma"/>
                <w:b/>
                <w:sz w:val="16"/>
                <w:szCs w:val="16"/>
                <w:lang w:val="en-US"/>
              </w:rPr>
            </w:pPr>
            <w:r w:rsidRPr="0067283E">
              <w:rPr>
                <w:rFonts w:ascii="Tahoma" w:hAnsi="Tahoma" w:cs="Tahoma"/>
                <w:b/>
                <w:sz w:val="16"/>
                <w:szCs w:val="16"/>
                <w:lang w:val="en-US"/>
              </w:rPr>
              <w:t xml:space="preserve">Normative Part </w:t>
            </w:r>
          </w:p>
        </w:tc>
        <w:tc>
          <w:tcPr>
            <w:tcW w:w="534" w:type="dxa"/>
          </w:tcPr>
          <w:p w14:paraId="5B162D05" w14:textId="77777777" w:rsidR="002E0F00" w:rsidRPr="0067283E" w:rsidRDefault="002E0F00" w:rsidP="002E0F0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1</w:t>
            </w:r>
          </w:p>
        </w:tc>
        <w:tc>
          <w:tcPr>
            <w:tcW w:w="3606" w:type="dxa"/>
          </w:tcPr>
          <w:p w14:paraId="7CC9FB1E" w14:textId="6DF36777" w:rsidR="002E0F00" w:rsidRPr="0067283E" w:rsidRDefault="002E0F00" w:rsidP="002E0F00">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Radiocommunication Service</w:t>
            </w:r>
          </w:p>
        </w:tc>
        <w:tc>
          <w:tcPr>
            <w:tcW w:w="4500" w:type="dxa"/>
          </w:tcPr>
          <w:p w14:paraId="6BB3BA16" w14:textId="6401E5B9" w:rsidR="002E0F00" w:rsidRPr="0067283E" w:rsidRDefault="002E0F00" w:rsidP="002E0F00">
            <w:pPr>
              <w:spacing w:beforeLines="20" w:before="48" w:afterLines="20" w:after="48"/>
              <w:rPr>
                <w:rFonts w:ascii="Tahoma" w:hAnsi="Tahoma" w:cs="Tahoma"/>
                <w:sz w:val="16"/>
                <w:szCs w:val="16"/>
                <w:lang w:val="en-US"/>
              </w:rPr>
            </w:pPr>
            <w:r w:rsidRPr="0067283E">
              <w:rPr>
                <w:rFonts w:ascii="Tahoma" w:hAnsi="Tahoma" w:cs="Tahoma"/>
                <w:sz w:val="16"/>
                <w:szCs w:val="16"/>
                <w:lang w:val="en-US"/>
              </w:rPr>
              <w:t xml:space="preserve">Mobile </w:t>
            </w:r>
          </w:p>
        </w:tc>
        <w:tc>
          <w:tcPr>
            <w:tcW w:w="5252" w:type="dxa"/>
          </w:tcPr>
          <w:p w14:paraId="68F6D87F" w14:textId="77777777" w:rsidR="002E0F00" w:rsidRPr="0067283E" w:rsidRDefault="002E0F00" w:rsidP="002E0F00">
            <w:pPr>
              <w:spacing w:beforeLines="20" w:before="48" w:afterLines="20" w:after="48"/>
              <w:rPr>
                <w:rFonts w:ascii="Tahoma" w:hAnsi="Tahoma" w:cs="Tahoma"/>
                <w:sz w:val="16"/>
                <w:szCs w:val="16"/>
                <w:lang w:val="en-US"/>
              </w:rPr>
            </w:pPr>
          </w:p>
        </w:tc>
      </w:tr>
      <w:tr w:rsidR="0067283E" w:rsidRPr="0067283E" w14:paraId="722F3F81" w14:textId="77777777" w:rsidTr="00196308">
        <w:trPr>
          <w:trHeight w:val="288"/>
        </w:trPr>
        <w:tc>
          <w:tcPr>
            <w:tcW w:w="709" w:type="dxa"/>
            <w:vMerge/>
          </w:tcPr>
          <w:p w14:paraId="061D5C51" w14:textId="77777777" w:rsidR="002E0F00" w:rsidRPr="0067283E" w:rsidRDefault="002E0F00" w:rsidP="002E0F00">
            <w:pPr>
              <w:spacing w:beforeLines="20" w:before="48" w:afterLines="20" w:after="48"/>
              <w:rPr>
                <w:rFonts w:ascii="Tahoma" w:hAnsi="Tahoma" w:cs="Tahoma"/>
                <w:b/>
                <w:sz w:val="18"/>
                <w:szCs w:val="18"/>
                <w:lang w:val="en-US"/>
              </w:rPr>
            </w:pPr>
          </w:p>
        </w:tc>
        <w:tc>
          <w:tcPr>
            <w:tcW w:w="534" w:type="dxa"/>
          </w:tcPr>
          <w:p w14:paraId="2F6B3D0F" w14:textId="77777777" w:rsidR="002E0F00" w:rsidRPr="0067283E" w:rsidRDefault="002E0F00" w:rsidP="002E0F00">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2</w:t>
            </w:r>
          </w:p>
        </w:tc>
        <w:tc>
          <w:tcPr>
            <w:tcW w:w="3606" w:type="dxa"/>
          </w:tcPr>
          <w:p w14:paraId="401233AD" w14:textId="6458AAA5" w:rsidR="002E0F00" w:rsidRPr="0067283E" w:rsidRDefault="002E0F00" w:rsidP="002E0F00">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Application</w:t>
            </w:r>
          </w:p>
        </w:tc>
        <w:tc>
          <w:tcPr>
            <w:tcW w:w="4500" w:type="dxa"/>
          </w:tcPr>
          <w:p w14:paraId="15555BC7" w14:textId="4409FFD0" w:rsidR="002E0F00" w:rsidRPr="0067283E" w:rsidRDefault="002E0F00" w:rsidP="002E0F00">
            <w:pPr>
              <w:spacing w:beforeLines="20" w:before="48" w:afterLines="20" w:after="48"/>
              <w:jc w:val="both"/>
              <w:rPr>
                <w:rFonts w:ascii="Tahoma" w:hAnsi="Tahoma" w:cs="Tahoma"/>
                <w:sz w:val="16"/>
                <w:szCs w:val="16"/>
                <w:lang w:val="en-US"/>
              </w:rPr>
            </w:pPr>
            <w:r w:rsidRPr="0067283E">
              <w:rPr>
                <w:rFonts w:ascii="Tahoma" w:hAnsi="Tahoma" w:cs="Tahoma"/>
                <w:sz w:val="16"/>
                <w:szCs w:val="16"/>
                <w:lang w:val="en-US"/>
              </w:rPr>
              <w:t xml:space="preserve">Proximity radio device (short-range device) / </w:t>
            </w:r>
            <w:r w:rsidR="00014087" w:rsidRPr="0067283E">
              <w:rPr>
                <w:rFonts w:ascii="Tahoma" w:hAnsi="Tahoma" w:cs="Tahoma"/>
                <w:sz w:val="16"/>
                <w:szCs w:val="16"/>
                <w:lang w:val="en-US"/>
              </w:rPr>
              <w:t>Model controlling devices</w:t>
            </w:r>
          </w:p>
        </w:tc>
        <w:tc>
          <w:tcPr>
            <w:tcW w:w="5252" w:type="dxa"/>
          </w:tcPr>
          <w:p w14:paraId="06AE924D" w14:textId="77777777" w:rsidR="002E0F00" w:rsidRPr="0067283E" w:rsidRDefault="002E0F00" w:rsidP="002E0F00">
            <w:pPr>
              <w:spacing w:beforeLines="20" w:before="48" w:afterLines="20" w:after="48"/>
              <w:rPr>
                <w:rFonts w:ascii="Tahoma" w:hAnsi="Tahoma" w:cs="Tahoma"/>
                <w:i/>
                <w:sz w:val="18"/>
                <w:szCs w:val="18"/>
                <w:lang w:val="en-US"/>
              </w:rPr>
            </w:pPr>
          </w:p>
        </w:tc>
      </w:tr>
      <w:tr w:rsidR="0067283E" w:rsidRPr="0067283E" w14:paraId="4D2656E1" w14:textId="77777777" w:rsidTr="00196308">
        <w:trPr>
          <w:trHeight w:val="235"/>
        </w:trPr>
        <w:tc>
          <w:tcPr>
            <w:tcW w:w="709" w:type="dxa"/>
            <w:vMerge/>
          </w:tcPr>
          <w:p w14:paraId="19A42629" w14:textId="77777777" w:rsidR="00F03D64" w:rsidRPr="0067283E" w:rsidRDefault="00F03D64" w:rsidP="00F03D64">
            <w:pPr>
              <w:spacing w:beforeLines="20" w:before="48" w:afterLines="20" w:after="48"/>
              <w:rPr>
                <w:rFonts w:ascii="Tahoma" w:hAnsi="Tahoma" w:cs="Tahoma"/>
                <w:b/>
                <w:sz w:val="18"/>
                <w:szCs w:val="18"/>
                <w:lang w:val="en-US"/>
              </w:rPr>
            </w:pPr>
          </w:p>
        </w:tc>
        <w:tc>
          <w:tcPr>
            <w:tcW w:w="534" w:type="dxa"/>
          </w:tcPr>
          <w:p w14:paraId="4958B4C2" w14:textId="77777777" w:rsidR="00F03D64" w:rsidRPr="0067283E" w:rsidRDefault="00F03D64" w:rsidP="00F03D64">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3</w:t>
            </w:r>
          </w:p>
        </w:tc>
        <w:tc>
          <w:tcPr>
            <w:tcW w:w="3606" w:type="dxa"/>
          </w:tcPr>
          <w:p w14:paraId="6B1B435A" w14:textId="23A56A18" w:rsidR="00F03D64" w:rsidRPr="0067283E" w:rsidRDefault="00F03D64" w:rsidP="00F03D64">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Frequency band</w:t>
            </w:r>
          </w:p>
        </w:tc>
        <w:tc>
          <w:tcPr>
            <w:tcW w:w="4500" w:type="dxa"/>
          </w:tcPr>
          <w:p w14:paraId="0FF3BB79" w14:textId="6BE79AFE" w:rsidR="00F03D64" w:rsidRPr="0067283E" w:rsidRDefault="00F03D64" w:rsidP="00F03D64">
            <w:pPr>
              <w:spacing w:beforeLines="20" w:before="48" w:afterLines="20" w:after="48"/>
              <w:jc w:val="both"/>
              <w:rPr>
                <w:rFonts w:ascii="Tahoma" w:hAnsi="Tahoma" w:cs="Tahoma"/>
                <w:sz w:val="16"/>
                <w:szCs w:val="16"/>
                <w:lang w:val="en-US"/>
              </w:rPr>
            </w:pPr>
            <w:r w:rsidRPr="0067283E">
              <w:rPr>
                <w:rFonts w:ascii="Tahoma" w:hAnsi="Tahoma" w:cs="Tahoma"/>
                <w:sz w:val="16"/>
                <w:szCs w:val="16"/>
                <w:lang w:val="en-US"/>
              </w:rPr>
              <w:t>40</w:t>
            </w:r>
            <w:r w:rsidR="002E0F00" w:rsidRPr="0067283E">
              <w:rPr>
                <w:rFonts w:ascii="Tahoma" w:hAnsi="Tahoma" w:cs="Tahoma"/>
                <w:sz w:val="16"/>
                <w:szCs w:val="16"/>
                <w:lang w:val="en-US"/>
              </w:rPr>
              <w:t>.</w:t>
            </w:r>
            <w:r w:rsidRPr="0067283E">
              <w:rPr>
                <w:rFonts w:ascii="Tahoma" w:hAnsi="Tahoma" w:cs="Tahoma"/>
                <w:sz w:val="16"/>
                <w:szCs w:val="16"/>
                <w:lang w:val="en-US"/>
              </w:rPr>
              <w:t>66 – 40</w:t>
            </w:r>
            <w:r w:rsidR="002E0F00" w:rsidRPr="0067283E">
              <w:rPr>
                <w:rFonts w:ascii="Tahoma" w:hAnsi="Tahoma" w:cs="Tahoma"/>
                <w:sz w:val="16"/>
                <w:szCs w:val="16"/>
                <w:lang w:val="en-US"/>
              </w:rPr>
              <w:t>.</w:t>
            </w:r>
            <w:r w:rsidRPr="0067283E">
              <w:rPr>
                <w:rFonts w:ascii="Tahoma" w:hAnsi="Tahoma" w:cs="Tahoma"/>
                <w:sz w:val="16"/>
                <w:szCs w:val="16"/>
                <w:lang w:val="en-US"/>
              </w:rPr>
              <w:t>67 MHz; 40</w:t>
            </w:r>
            <w:r w:rsidR="002E0F00" w:rsidRPr="0067283E">
              <w:rPr>
                <w:rFonts w:ascii="Tahoma" w:hAnsi="Tahoma" w:cs="Tahoma"/>
                <w:sz w:val="16"/>
                <w:szCs w:val="16"/>
                <w:lang w:val="en-US"/>
              </w:rPr>
              <w:t>.</w:t>
            </w:r>
            <w:r w:rsidRPr="0067283E">
              <w:rPr>
                <w:rFonts w:ascii="Tahoma" w:hAnsi="Tahoma" w:cs="Tahoma"/>
                <w:sz w:val="16"/>
                <w:szCs w:val="16"/>
                <w:lang w:val="en-US"/>
              </w:rPr>
              <w:t>67 – 40</w:t>
            </w:r>
            <w:r w:rsidR="002E0F00" w:rsidRPr="0067283E">
              <w:rPr>
                <w:rFonts w:ascii="Tahoma" w:hAnsi="Tahoma" w:cs="Tahoma"/>
                <w:sz w:val="16"/>
                <w:szCs w:val="16"/>
                <w:lang w:val="en-US"/>
              </w:rPr>
              <w:t>.</w:t>
            </w:r>
            <w:r w:rsidRPr="0067283E">
              <w:rPr>
                <w:rFonts w:ascii="Tahoma" w:hAnsi="Tahoma" w:cs="Tahoma"/>
                <w:sz w:val="16"/>
                <w:szCs w:val="16"/>
                <w:lang w:val="en-US"/>
              </w:rPr>
              <w:t>68 MHz;</w:t>
            </w:r>
          </w:p>
          <w:p w14:paraId="146BDA77" w14:textId="686A2C7C" w:rsidR="00F03D64" w:rsidRPr="0067283E" w:rsidRDefault="00F03D64" w:rsidP="00F03D64">
            <w:pPr>
              <w:spacing w:beforeLines="20" w:before="48" w:afterLines="20" w:after="48"/>
              <w:jc w:val="both"/>
              <w:rPr>
                <w:rFonts w:ascii="Tahoma" w:hAnsi="Tahoma" w:cs="Tahoma"/>
                <w:sz w:val="16"/>
                <w:szCs w:val="16"/>
                <w:lang w:val="en-US"/>
              </w:rPr>
            </w:pPr>
            <w:r w:rsidRPr="0067283E">
              <w:rPr>
                <w:rFonts w:ascii="Tahoma" w:hAnsi="Tahoma" w:cs="Tahoma"/>
                <w:sz w:val="16"/>
                <w:szCs w:val="16"/>
                <w:lang w:val="en-US"/>
              </w:rPr>
              <w:t>40</w:t>
            </w:r>
            <w:r w:rsidR="002E0F00" w:rsidRPr="0067283E">
              <w:rPr>
                <w:rFonts w:ascii="Tahoma" w:hAnsi="Tahoma" w:cs="Tahoma"/>
                <w:sz w:val="16"/>
                <w:szCs w:val="16"/>
                <w:lang w:val="en-US"/>
              </w:rPr>
              <w:t>.</w:t>
            </w:r>
            <w:r w:rsidRPr="0067283E">
              <w:rPr>
                <w:rFonts w:ascii="Tahoma" w:hAnsi="Tahoma" w:cs="Tahoma"/>
                <w:sz w:val="16"/>
                <w:szCs w:val="16"/>
                <w:lang w:val="en-US"/>
              </w:rPr>
              <w:t>68 – 40</w:t>
            </w:r>
            <w:r w:rsidR="002E0F00" w:rsidRPr="0067283E">
              <w:rPr>
                <w:rFonts w:ascii="Tahoma" w:hAnsi="Tahoma" w:cs="Tahoma"/>
                <w:sz w:val="16"/>
                <w:szCs w:val="16"/>
                <w:lang w:val="en-US"/>
              </w:rPr>
              <w:t>.</w:t>
            </w:r>
            <w:r w:rsidRPr="0067283E">
              <w:rPr>
                <w:rFonts w:ascii="Tahoma" w:hAnsi="Tahoma" w:cs="Tahoma"/>
                <w:sz w:val="16"/>
                <w:szCs w:val="16"/>
                <w:lang w:val="en-US"/>
              </w:rPr>
              <w:t>69 MHz; 40</w:t>
            </w:r>
            <w:r w:rsidR="002E0F00" w:rsidRPr="0067283E">
              <w:rPr>
                <w:rFonts w:ascii="Tahoma" w:hAnsi="Tahoma" w:cs="Tahoma"/>
                <w:sz w:val="16"/>
                <w:szCs w:val="16"/>
                <w:lang w:val="en-US"/>
              </w:rPr>
              <w:t>.</w:t>
            </w:r>
            <w:r w:rsidRPr="0067283E">
              <w:rPr>
                <w:rFonts w:ascii="Tahoma" w:hAnsi="Tahoma" w:cs="Tahoma"/>
                <w:sz w:val="16"/>
                <w:szCs w:val="16"/>
                <w:lang w:val="en-US"/>
              </w:rPr>
              <w:t>69 – 40</w:t>
            </w:r>
            <w:r w:rsidR="002E0F00" w:rsidRPr="0067283E">
              <w:rPr>
                <w:rFonts w:ascii="Tahoma" w:hAnsi="Tahoma" w:cs="Tahoma"/>
                <w:sz w:val="16"/>
                <w:szCs w:val="16"/>
                <w:lang w:val="en-US"/>
              </w:rPr>
              <w:t>.</w:t>
            </w:r>
            <w:r w:rsidRPr="0067283E">
              <w:rPr>
                <w:rFonts w:ascii="Tahoma" w:hAnsi="Tahoma" w:cs="Tahoma"/>
                <w:sz w:val="16"/>
                <w:szCs w:val="16"/>
                <w:lang w:val="en-US"/>
              </w:rPr>
              <w:t>70 MHz</w:t>
            </w:r>
          </w:p>
        </w:tc>
        <w:tc>
          <w:tcPr>
            <w:tcW w:w="5252" w:type="dxa"/>
          </w:tcPr>
          <w:p w14:paraId="08A8C1FA" w14:textId="77777777" w:rsidR="00F03D64" w:rsidRPr="0067283E" w:rsidRDefault="00F03D64" w:rsidP="00F03D64">
            <w:pPr>
              <w:spacing w:beforeLines="20" w:before="48" w:afterLines="20" w:after="48"/>
              <w:rPr>
                <w:rFonts w:ascii="Tahoma" w:hAnsi="Tahoma" w:cs="Tahoma"/>
                <w:sz w:val="18"/>
                <w:szCs w:val="18"/>
                <w:lang w:val="en-US"/>
              </w:rPr>
            </w:pPr>
          </w:p>
        </w:tc>
      </w:tr>
      <w:tr w:rsidR="0067283E" w:rsidRPr="0067283E" w14:paraId="69D5DECB" w14:textId="77777777" w:rsidTr="00196308">
        <w:trPr>
          <w:trHeight w:val="480"/>
        </w:trPr>
        <w:tc>
          <w:tcPr>
            <w:tcW w:w="709" w:type="dxa"/>
            <w:vMerge/>
          </w:tcPr>
          <w:p w14:paraId="52DFE561" w14:textId="77777777" w:rsidR="00F03D64" w:rsidRPr="0067283E" w:rsidRDefault="00F03D64" w:rsidP="00F03D64">
            <w:pPr>
              <w:spacing w:beforeLines="20" w:before="48" w:afterLines="20" w:after="48"/>
              <w:rPr>
                <w:rFonts w:ascii="Tahoma" w:hAnsi="Tahoma" w:cs="Tahoma"/>
                <w:b/>
                <w:sz w:val="18"/>
                <w:szCs w:val="18"/>
                <w:lang w:val="en-US"/>
              </w:rPr>
            </w:pPr>
          </w:p>
        </w:tc>
        <w:tc>
          <w:tcPr>
            <w:tcW w:w="534" w:type="dxa"/>
          </w:tcPr>
          <w:p w14:paraId="726FACCD" w14:textId="77777777" w:rsidR="00F03D64" w:rsidRPr="0067283E" w:rsidRDefault="00F03D64" w:rsidP="00F03D64">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4</w:t>
            </w:r>
          </w:p>
        </w:tc>
        <w:tc>
          <w:tcPr>
            <w:tcW w:w="3606" w:type="dxa"/>
          </w:tcPr>
          <w:p w14:paraId="41452A43" w14:textId="0F9AAC9F" w:rsidR="00F03D64" w:rsidRPr="0067283E" w:rsidRDefault="00F03D64" w:rsidP="00F03D64">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Channeling (channel distribution)</w:t>
            </w:r>
          </w:p>
        </w:tc>
        <w:tc>
          <w:tcPr>
            <w:tcW w:w="4500" w:type="dxa"/>
          </w:tcPr>
          <w:p w14:paraId="15731480" w14:textId="77777777" w:rsidR="00F03D64" w:rsidRPr="0067283E" w:rsidRDefault="00F03D64" w:rsidP="00F03D64">
            <w:pPr>
              <w:spacing w:beforeLines="20" w:before="48" w:afterLines="20" w:after="48"/>
              <w:rPr>
                <w:rFonts w:ascii="Tahoma" w:hAnsi="Tahoma" w:cs="Tahoma"/>
                <w:sz w:val="16"/>
                <w:szCs w:val="16"/>
                <w:lang w:val="en-US"/>
              </w:rPr>
            </w:pPr>
            <w:r w:rsidRPr="0067283E">
              <w:rPr>
                <w:rFonts w:ascii="Tahoma" w:hAnsi="Tahoma" w:cs="Tahoma"/>
                <w:sz w:val="16"/>
                <w:szCs w:val="16"/>
                <w:lang w:val="en-US"/>
              </w:rPr>
              <w:t>10 kHz</w:t>
            </w:r>
          </w:p>
        </w:tc>
        <w:tc>
          <w:tcPr>
            <w:tcW w:w="5252" w:type="dxa"/>
          </w:tcPr>
          <w:p w14:paraId="7AE622E7" w14:textId="77777777" w:rsidR="00F03D64" w:rsidRPr="0067283E" w:rsidRDefault="00F03D64" w:rsidP="00F03D64">
            <w:pPr>
              <w:spacing w:beforeLines="20" w:before="48" w:afterLines="20" w:after="48"/>
              <w:rPr>
                <w:rFonts w:ascii="Tahoma" w:hAnsi="Tahoma" w:cs="Tahoma"/>
                <w:sz w:val="18"/>
                <w:szCs w:val="18"/>
                <w:lang w:val="en-US"/>
              </w:rPr>
            </w:pPr>
          </w:p>
        </w:tc>
      </w:tr>
      <w:tr w:rsidR="0067283E" w:rsidRPr="0067283E" w14:paraId="3E6D01F9" w14:textId="77777777" w:rsidTr="00196308">
        <w:trPr>
          <w:trHeight w:val="513"/>
        </w:trPr>
        <w:tc>
          <w:tcPr>
            <w:tcW w:w="709" w:type="dxa"/>
            <w:vMerge/>
          </w:tcPr>
          <w:p w14:paraId="4CD0FAB8" w14:textId="77777777" w:rsidR="00F03D64" w:rsidRPr="0067283E" w:rsidRDefault="00F03D64" w:rsidP="00F03D64">
            <w:pPr>
              <w:spacing w:beforeLines="20" w:before="48" w:afterLines="20" w:after="48"/>
              <w:rPr>
                <w:rFonts w:ascii="Tahoma" w:hAnsi="Tahoma" w:cs="Tahoma"/>
                <w:b/>
                <w:sz w:val="18"/>
                <w:szCs w:val="18"/>
                <w:lang w:val="en-US"/>
              </w:rPr>
            </w:pPr>
          </w:p>
        </w:tc>
        <w:tc>
          <w:tcPr>
            <w:tcW w:w="534" w:type="dxa"/>
          </w:tcPr>
          <w:p w14:paraId="082F510B" w14:textId="77777777" w:rsidR="00F03D64" w:rsidRPr="0067283E" w:rsidRDefault="00F03D64" w:rsidP="00F03D64">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5</w:t>
            </w:r>
          </w:p>
        </w:tc>
        <w:tc>
          <w:tcPr>
            <w:tcW w:w="3606" w:type="dxa"/>
          </w:tcPr>
          <w:p w14:paraId="1A44D190" w14:textId="290E6A1E" w:rsidR="00F03D64" w:rsidRPr="0067283E" w:rsidRDefault="00F03D64" w:rsidP="00F03D64">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Modulation/Occupied bandwidth</w:t>
            </w:r>
          </w:p>
        </w:tc>
        <w:tc>
          <w:tcPr>
            <w:tcW w:w="4500" w:type="dxa"/>
          </w:tcPr>
          <w:p w14:paraId="5D284E7D" w14:textId="77777777" w:rsidR="00F03D64" w:rsidRPr="0067283E" w:rsidRDefault="00F03D64" w:rsidP="00F03D64">
            <w:pPr>
              <w:spacing w:beforeLines="20" w:before="48" w:afterLines="20" w:after="48"/>
              <w:rPr>
                <w:rFonts w:ascii="Tahoma" w:hAnsi="Tahoma" w:cs="Tahoma"/>
                <w:sz w:val="16"/>
                <w:szCs w:val="16"/>
                <w:lang w:val="en-US"/>
              </w:rPr>
            </w:pPr>
            <w:r w:rsidRPr="0067283E">
              <w:rPr>
                <w:rFonts w:ascii="Tahoma" w:hAnsi="Tahoma" w:cs="Tahoma"/>
                <w:i/>
                <w:sz w:val="16"/>
                <w:szCs w:val="16"/>
                <w:lang w:val="en-US"/>
              </w:rPr>
              <w:t>-</w:t>
            </w:r>
          </w:p>
        </w:tc>
        <w:tc>
          <w:tcPr>
            <w:tcW w:w="5252" w:type="dxa"/>
          </w:tcPr>
          <w:p w14:paraId="6E57EEB2" w14:textId="77777777" w:rsidR="00F03D64" w:rsidRPr="0067283E" w:rsidRDefault="00F03D64" w:rsidP="00F03D64">
            <w:pPr>
              <w:spacing w:beforeLines="20" w:before="48" w:afterLines="20" w:after="48"/>
              <w:rPr>
                <w:rFonts w:ascii="Tahoma" w:hAnsi="Tahoma" w:cs="Tahoma"/>
                <w:sz w:val="18"/>
                <w:szCs w:val="18"/>
                <w:lang w:val="en-US"/>
              </w:rPr>
            </w:pPr>
          </w:p>
        </w:tc>
      </w:tr>
      <w:tr w:rsidR="0067283E" w:rsidRPr="0067283E" w14:paraId="6C28EC86" w14:textId="77777777" w:rsidTr="00196308">
        <w:trPr>
          <w:trHeight w:val="543"/>
        </w:trPr>
        <w:tc>
          <w:tcPr>
            <w:tcW w:w="709" w:type="dxa"/>
            <w:vMerge/>
          </w:tcPr>
          <w:p w14:paraId="76F18917" w14:textId="77777777" w:rsidR="00F03D64" w:rsidRPr="0067283E" w:rsidRDefault="00F03D64" w:rsidP="00F03D64">
            <w:pPr>
              <w:spacing w:beforeLines="20" w:before="48" w:afterLines="20" w:after="48"/>
              <w:rPr>
                <w:rFonts w:ascii="Tahoma" w:hAnsi="Tahoma" w:cs="Tahoma"/>
                <w:b/>
                <w:sz w:val="18"/>
                <w:szCs w:val="18"/>
                <w:lang w:val="en-US"/>
              </w:rPr>
            </w:pPr>
          </w:p>
        </w:tc>
        <w:tc>
          <w:tcPr>
            <w:tcW w:w="534" w:type="dxa"/>
          </w:tcPr>
          <w:p w14:paraId="2B253D2E" w14:textId="77777777" w:rsidR="00F03D64" w:rsidRPr="0067283E" w:rsidRDefault="00F03D64" w:rsidP="00F03D64">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6</w:t>
            </w:r>
          </w:p>
        </w:tc>
        <w:tc>
          <w:tcPr>
            <w:tcW w:w="3606" w:type="dxa"/>
          </w:tcPr>
          <w:p w14:paraId="4EA8D112" w14:textId="788F880C" w:rsidR="00F03D64" w:rsidRPr="0067283E" w:rsidRDefault="00F03D64" w:rsidP="00F03D64">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Direction/Separation</w:t>
            </w:r>
          </w:p>
        </w:tc>
        <w:tc>
          <w:tcPr>
            <w:tcW w:w="4500" w:type="dxa"/>
          </w:tcPr>
          <w:p w14:paraId="3D6984B1" w14:textId="77777777" w:rsidR="00F03D64" w:rsidRPr="0067283E" w:rsidRDefault="00F03D64" w:rsidP="00F03D64">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252" w:type="dxa"/>
          </w:tcPr>
          <w:p w14:paraId="14145C63" w14:textId="77777777" w:rsidR="00F03D64" w:rsidRPr="0067283E" w:rsidRDefault="00F03D64" w:rsidP="00F03D64">
            <w:pPr>
              <w:spacing w:beforeLines="20" w:before="48" w:afterLines="20" w:after="48"/>
              <w:rPr>
                <w:rFonts w:ascii="Tahoma" w:hAnsi="Tahoma" w:cs="Tahoma"/>
                <w:sz w:val="18"/>
                <w:szCs w:val="18"/>
                <w:lang w:val="en-US"/>
              </w:rPr>
            </w:pPr>
          </w:p>
        </w:tc>
      </w:tr>
      <w:tr w:rsidR="0067283E" w:rsidRPr="0067283E" w14:paraId="663BBC79" w14:textId="77777777" w:rsidTr="00196308">
        <w:trPr>
          <w:trHeight w:val="580"/>
        </w:trPr>
        <w:tc>
          <w:tcPr>
            <w:tcW w:w="709" w:type="dxa"/>
            <w:vMerge/>
          </w:tcPr>
          <w:p w14:paraId="7906B11C" w14:textId="77777777" w:rsidR="00F03D64" w:rsidRPr="0067283E" w:rsidRDefault="00F03D64" w:rsidP="00F03D64">
            <w:pPr>
              <w:spacing w:beforeLines="20" w:before="48" w:afterLines="20" w:after="48"/>
              <w:rPr>
                <w:rFonts w:ascii="Tahoma" w:hAnsi="Tahoma" w:cs="Tahoma"/>
                <w:b/>
                <w:sz w:val="18"/>
                <w:szCs w:val="18"/>
                <w:lang w:val="en-US"/>
              </w:rPr>
            </w:pPr>
          </w:p>
        </w:tc>
        <w:tc>
          <w:tcPr>
            <w:tcW w:w="534" w:type="dxa"/>
          </w:tcPr>
          <w:p w14:paraId="10C576B0" w14:textId="77777777" w:rsidR="00F03D64" w:rsidRPr="0067283E" w:rsidRDefault="00F03D64" w:rsidP="00F03D64">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7</w:t>
            </w:r>
          </w:p>
        </w:tc>
        <w:tc>
          <w:tcPr>
            <w:tcW w:w="3606" w:type="dxa"/>
          </w:tcPr>
          <w:p w14:paraId="0266E6A1" w14:textId="38323D83" w:rsidR="00F03D64" w:rsidRPr="0067283E" w:rsidRDefault="00F03D64" w:rsidP="00F03D64">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Transmit power / Power density</w:t>
            </w:r>
          </w:p>
        </w:tc>
        <w:tc>
          <w:tcPr>
            <w:tcW w:w="4500" w:type="dxa"/>
          </w:tcPr>
          <w:p w14:paraId="40AA53CE" w14:textId="55D3B173" w:rsidR="00F03D64" w:rsidRPr="0067283E" w:rsidRDefault="00F03D64" w:rsidP="00F03D64">
            <w:pPr>
              <w:spacing w:beforeLines="20" w:before="48" w:afterLines="20" w:after="48"/>
              <w:rPr>
                <w:rFonts w:ascii="Tahoma" w:hAnsi="Tahoma" w:cs="Tahoma"/>
                <w:sz w:val="16"/>
                <w:szCs w:val="16"/>
                <w:lang w:val="en-US"/>
              </w:rPr>
            </w:pPr>
            <w:r w:rsidRPr="0067283E">
              <w:rPr>
                <w:rFonts w:ascii="Tahoma" w:hAnsi="Tahoma" w:cs="Tahoma"/>
                <w:sz w:val="16"/>
                <w:szCs w:val="16"/>
                <w:lang w:val="en-US"/>
              </w:rPr>
              <w:t>100 mW e.r.</w:t>
            </w:r>
            <w:r w:rsidR="0005691E" w:rsidRPr="0067283E">
              <w:rPr>
                <w:rFonts w:ascii="Tahoma" w:hAnsi="Tahoma" w:cs="Tahoma"/>
                <w:sz w:val="16"/>
                <w:szCs w:val="16"/>
                <w:lang w:val="en-US"/>
              </w:rPr>
              <w:t>p.</w:t>
            </w:r>
          </w:p>
        </w:tc>
        <w:tc>
          <w:tcPr>
            <w:tcW w:w="5252" w:type="dxa"/>
          </w:tcPr>
          <w:p w14:paraId="615DCAD8" w14:textId="77777777" w:rsidR="00F03D64" w:rsidRPr="0067283E" w:rsidRDefault="00F03D64" w:rsidP="00F03D64">
            <w:pPr>
              <w:spacing w:beforeLines="20" w:before="48" w:afterLines="20" w:after="48"/>
              <w:rPr>
                <w:rFonts w:ascii="Tahoma" w:hAnsi="Tahoma" w:cs="Tahoma"/>
                <w:sz w:val="18"/>
                <w:szCs w:val="18"/>
                <w:lang w:val="en-US"/>
              </w:rPr>
            </w:pPr>
          </w:p>
        </w:tc>
      </w:tr>
      <w:tr w:rsidR="0067283E" w:rsidRPr="0067283E" w14:paraId="71069064" w14:textId="77777777" w:rsidTr="00196308">
        <w:trPr>
          <w:trHeight w:val="548"/>
        </w:trPr>
        <w:tc>
          <w:tcPr>
            <w:tcW w:w="709" w:type="dxa"/>
            <w:vMerge/>
          </w:tcPr>
          <w:p w14:paraId="1CBA5F67" w14:textId="77777777" w:rsidR="00F03D64" w:rsidRPr="0067283E" w:rsidRDefault="00F03D64" w:rsidP="00F03D64">
            <w:pPr>
              <w:spacing w:beforeLines="20" w:before="48" w:afterLines="20" w:after="48"/>
              <w:rPr>
                <w:rFonts w:ascii="Tahoma" w:hAnsi="Tahoma" w:cs="Tahoma"/>
                <w:b/>
                <w:sz w:val="18"/>
                <w:szCs w:val="18"/>
                <w:lang w:val="en-US"/>
              </w:rPr>
            </w:pPr>
          </w:p>
        </w:tc>
        <w:tc>
          <w:tcPr>
            <w:tcW w:w="534" w:type="dxa"/>
          </w:tcPr>
          <w:p w14:paraId="34EAA60B" w14:textId="77777777" w:rsidR="00F03D64" w:rsidRPr="0067283E" w:rsidRDefault="00F03D64" w:rsidP="00F03D64">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8</w:t>
            </w:r>
          </w:p>
        </w:tc>
        <w:tc>
          <w:tcPr>
            <w:tcW w:w="3606" w:type="dxa"/>
          </w:tcPr>
          <w:p w14:paraId="28F0D39B" w14:textId="02DA73CD" w:rsidR="00F03D64" w:rsidRPr="0067283E" w:rsidRDefault="00F03D64" w:rsidP="00F03D64">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Channel occupation and access rules</w:t>
            </w:r>
          </w:p>
        </w:tc>
        <w:tc>
          <w:tcPr>
            <w:tcW w:w="4500" w:type="dxa"/>
          </w:tcPr>
          <w:p w14:paraId="39F2B275" w14:textId="77777777" w:rsidR="00F03D64" w:rsidRPr="0067283E" w:rsidRDefault="00F03D64" w:rsidP="00F03D64">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252" w:type="dxa"/>
          </w:tcPr>
          <w:p w14:paraId="2EB5017B" w14:textId="77777777" w:rsidR="00F03D64" w:rsidRPr="0067283E" w:rsidRDefault="00F03D64" w:rsidP="00F03D64">
            <w:pPr>
              <w:spacing w:beforeLines="20" w:before="48" w:afterLines="20" w:after="48"/>
              <w:rPr>
                <w:rFonts w:ascii="Tahoma" w:hAnsi="Tahoma" w:cs="Tahoma"/>
                <w:sz w:val="18"/>
                <w:szCs w:val="18"/>
                <w:lang w:val="en-US"/>
              </w:rPr>
            </w:pPr>
          </w:p>
        </w:tc>
      </w:tr>
      <w:tr w:rsidR="0067283E" w:rsidRPr="0067283E" w14:paraId="4DB866C6" w14:textId="77777777" w:rsidTr="00196308">
        <w:trPr>
          <w:trHeight w:val="416"/>
        </w:trPr>
        <w:tc>
          <w:tcPr>
            <w:tcW w:w="709" w:type="dxa"/>
            <w:vMerge/>
          </w:tcPr>
          <w:p w14:paraId="23DE3BD3" w14:textId="77777777" w:rsidR="0005691E" w:rsidRPr="0067283E" w:rsidRDefault="0005691E" w:rsidP="0005691E">
            <w:pPr>
              <w:spacing w:beforeLines="20" w:before="48" w:afterLines="20" w:after="48"/>
              <w:rPr>
                <w:rFonts w:ascii="Tahoma" w:hAnsi="Tahoma" w:cs="Tahoma"/>
                <w:b/>
                <w:sz w:val="18"/>
                <w:szCs w:val="18"/>
                <w:lang w:val="en-US"/>
              </w:rPr>
            </w:pPr>
          </w:p>
        </w:tc>
        <w:tc>
          <w:tcPr>
            <w:tcW w:w="534" w:type="dxa"/>
          </w:tcPr>
          <w:p w14:paraId="1FA9CBEC" w14:textId="77777777" w:rsidR="0005691E" w:rsidRPr="0067283E" w:rsidRDefault="0005691E" w:rsidP="0005691E">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9</w:t>
            </w:r>
          </w:p>
        </w:tc>
        <w:tc>
          <w:tcPr>
            <w:tcW w:w="3606" w:type="dxa"/>
          </w:tcPr>
          <w:p w14:paraId="5000CE09" w14:textId="3A5EC751"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Authorization regime</w:t>
            </w:r>
          </w:p>
        </w:tc>
        <w:tc>
          <w:tcPr>
            <w:tcW w:w="4500" w:type="dxa"/>
          </w:tcPr>
          <w:p w14:paraId="49ED1D0A" w14:textId="5A78A9D8"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Licen</w:t>
            </w:r>
            <w:r w:rsidR="00A00F04">
              <w:rPr>
                <w:rFonts w:ascii="Tahoma" w:hAnsi="Tahoma" w:cs="Tahoma"/>
                <w:sz w:val="16"/>
                <w:szCs w:val="16"/>
                <w:lang w:val="en-US"/>
              </w:rPr>
              <w:t>s</w:t>
            </w:r>
            <w:r w:rsidRPr="0067283E">
              <w:rPr>
                <w:rFonts w:ascii="Tahoma" w:hAnsi="Tahoma" w:cs="Tahoma"/>
                <w:sz w:val="16"/>
                <w:szCs w:val="16"/>
                <w:lang w:val="en-US"/>
              </w:rPr>
              <w:t>e exemption</w:t>
            </w:r>
          </w:p>
        </w:tc>
        <w:tc>
          <w:tcPr>
            <w:tcW w:w="5252" w:type="dxa"/>
          </w:tcPr>
          <w:p w14:paraId="287FE672" w14:textId="77777777" w:rsidR="0005691E" w:rsidRPr="0067283E" w:rsidRDefault="0005691E" w:rsidP="0005691E">
            <w:pPr>
              <w:spacing w:beforeLines="20" w:before="48" w:afterLines="20" w:after="48"/>
              <w:rPr>
                <w:rFonts w:ascii="Tahoma" w:hAnsi="Tahoma" w:cs="Tahoma"/>
                <w:i/>
                <w:sz w:val="18"/>
                <w:szCs w:val="18"/>
                <w:lang w:val="en-US"/>
              </w:rPr>
            </w:pPr>
          </w:p>
        </w:tc>
      </w:tr>
      <w:tr w:rsidR="0067283E" w:rsidRPr="0067283E" w14:paraId="4B0FE541" w14:textId="77777777" w:rsidTr="00196308">
        <w:trPr>
          <w:trHeight w:val="807"/>
        </w:trPr>
        <w:tc>
          <w:tcPr>
            <w:tcW w:w="709" w:type="dxa"/>
            <w:vMerge/>
          </w:tcPr>
          <w:p w14:paraId="364B9F15" w14:textId="77777777" w:rsidR="0005691E" w:rsidRPr="0067283E" w:rsidRDefault="0005691E" w:rsidP="0005691E">
            <w:pPr>
              <w:spacing w:beforeLines="20" w:before="48" w:afterLines="20" w:after="48"/>
              <w:rPr>
                <w:rFonts w:ascii="Tahoma" w:hAnsi="Tahoma" w:cs="Tahoma"/>
                <w:b/>
                <w:sz w:val="18"/>
                <w:szCs w:val="18"/>
                <w:lang w:val="en-US"/>
              </w:rPr>
            </w:pPr>
          </w:p>
        </w:tc>
        <w:tc>
          <w:tcPr>
            <w:tcW w:w="534" w:type="dxa"/>
          </w:tcPr>
          <w:p w14:paraId="0E22CAB7" w14:textId="77777777" w:rsidR="0005691E" w:rsidRPr="0067283E" w:rsidRDefault="0005691E" w:rsidP="0005691E">
            <w:pPr>
              <w:spacing w:beforeLines="20" w:before="48" w:afterLines="20" w:after="48"/>
              <w:rPr>
                <w:rFonts w:ascii="Tahoma" w:hAnsi="Tahoma" w:cs="Tahoma"/>
                <w:b/>
                <w:sz w:val="16"/>
                <w:szCs w:val="16"/>
                <w:lang w:val="en-US"/>
              </w:rPr>
            </w:pPr>
            <w:r w:rsidRPr="0067283E">
              <w:rPr>
                <w:rFonts w:ascii="Tahoma" w:hAnsi="Tahoma" w:cs="Tahoma"/>
                <w:b/>
                <w:sz w:val="16"/>
                <w:szCs w:val="16"/>
                <w:lang w:val="en-US"/>
              </w:rPr>
              <w:t>10</w:t>
            </w:r>
          </w:p>
        </w:tc>
        <w:tc>
          <w:tcPr>
            <w:tcW w:w="3606" w:type="dxa"/>
          </w:tcPr>
          <w:p w14:paraId="67C7790A" w14:textId="70CBB654" w:rsidR="0005691E" w:rsidRPr="0067283E" w:rsidRDefault="0005691E" w:rsidP="0005691E">
            <w:pPr>
              <w:spacing w:beforeLines="20" w:before="48" w:afterLines="20" w:after="48"/>
              <w:jc w:val="both"/>
              <w:rPr>
                <w:rFonts w:ascii="Tahoma" w:hAnsi="Tahoma" w:cs="Tahoma"/>
                <w:sz w:val="16"/>
                <w:szCs w:val="16"/>
                <w:u w:val="single"/>
                <w:lang w:val="en-US"/>
              </w:rPr>
            </w:pPr>
            <w:r w:rsidRPr="0067283E">
              <w:rPr>
                <w:rFonts w:ascii="Tahoma" w:hAnsi="Tahoma" w:cs="Tahoma"/>
                <w:b/>
                <w:bCs/>
                <w:sz w:val="16"/>
                <w:szCs w:val="16"/>
                <w:lang w:val="en-US"/>
              </w:rPr>
              <w:t>Additional essential requirements (According to Article 3 Paragraph 3 of 2014/53/EU Directive)</w:t>
            </w:r>
          </w:p>
        </w:tc>
        <w:tc>
          <w:tcPr>
            <w:tcW w:w="4500" w:type="dxa"/>
          </w:tcPr>
          <w:p w14:paraId="6A7B5510"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252" w:type="dxa"/>
          </w:tcPr>
          <w:p w14:paraId="187B3E40"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3ED0149A" w14:textId="77777777" w:rsidTr="00196308">
        <w:trPr>
          <w:trHeight w:val="667"/>
        </w:trPr>
        <w:tc>
          <w:tcPr>
            <w:tcW w:w="709" w:type="dxa"/>
            <w:vMerge/>
          </w:tcPr>
          <w:p w14:paraId="3BDADDCF"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567C16F4"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11</w:t>
            </w:r>
          </w:p>
        </w:tc>
        <w:tc>
          <w:tcPr>
            <w:tcW w:w="3606" w:type="dxa"/>
          </w:tcPr>
          <w:p w14:paraId="718976CA" w14:textId="7B39545B"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Assumptions on spectrum planning</w:t>
            </w:r>
          </w:p>
        </w:tc>
        <w:tc>
          <w:tcPr>
            <w:tcW w:w="4500" w:type="dxa"/>
          </w:tcPr>
          <w:p w14:paraId="419F0FA8" w14:textId="77777777" w:rsidR="0005691E" w:rsidRPr="0067283E" w:rsidRDefault="0005691E" w:rsidP="0005691E">
            <w:pPr>
              <w:spacing w:beforeLines="20" w:before="48" w:afterLines="20" w:after="48"/>
              <w:rPr>
                <w:rFonts w:ascii="Tahoma" w:hAnsi="Tahoma" w:cs="Tahoma"/>
                <w:iCs/>
                <w:sz w:val="16"/>
                <w:szCs w:val="16"/>
                <w:lang w:val="en-US"/>
              </w:rPr>
            </w:pPr>
            <w:r w:rsidRPr="0067283E">
              <w:rPr>
                <w:rFonts w:ascii="Tahoma" w:hAnsi="Tahoma" w:cs="Tahoma"/>
                <w:sz w:val="16"/>
                <w:szCs w:val="16"/>
                <w:lang w:val="en-US"/>
              </w:rPr>
              <w:t>-</w:t>
            </w:r>
          </w:p>
        </w:tc>
        <w:tc>
          <w:tcPr>
            <w:tcW w:w="5252" w:type="dxa"/>
          </w:tcPr>
          <w:p w14:paraId="0E2865A5" w14:textId="77777777" w:rsidR="0005691E" w:rsidRPr="0067283E" w:rsidRDefault="0005691E" w:rsidP="0005691E">
            <w:pPr>
              <w:spacing w:beforeLines="20" w:before="48" w:afterLines="20" w:after="48"/>
              <w:rPr>
                <w:rFonts w:ascii="Tahoma" w:hAnsi="Tahoma" w:cs="Tahoma"/>
                <w:iCs/>
                <w:sz w:val="18"/>
                <w:szCs w:val="18"/>
                <w:lang w:val="en-US"/>
              </w:rPr>
            </w:pPr>
          </w:p>
        </w:tc>
      </w:tr>
      <w:tr w:rsidR="0067283E" w:rsidRPr="0067283E" w14:paraId="7CD59C75" w14:textId="77777777" w:rsidTr="00196308">
        <w:trPr>
          <w:trHeight w:val="290"/>
        </w:trPr>
        <w:tc>
          <w:tcPr>
            <w:tcW w:w="709" w:type="dxa"/>
            <w:vMerge w:val="restart"/>
            <w:textDirection w:val="btLr"/>
          </w:tcPr>
          <w:p w14:paraId="4FB3317C" w14:textId="1A6E157F" w:rsidR="0005691E" w:rsidRPr="0067283E" w:rsidRDefault="0005691E" w:rsidP="0005691E">
            <w:pPr>
              <w:spacing w:beforeLines="20" w:before="48" w:afterLines="20" w:after="48"/>
              <w:ind w:left="113" w:right="113"/>
              <w:jc w:val="center"/>
              <w:rPr>
                <w:rFonts w:ascii="Tahoma" w:hAnsi="Tahoma" w:cs="Tahoma"/>
                <w:b/>
                <w:bCs/>
                <w:sz w:val="16"/>
                <w:szCs w:val="16"/>
                <w:lang w:val="en-US"/>
              </w:rPr>
            </w:pPr>
            <w:r w:rsidRPr="0067283E">
              <w:rPr>
                <w:rFonts w:ascii="Tahoma" w:hAnsi="Tahoma" w:cs="Tahoma"/>
                <w:b/>
                <w:bCs/>
                <w:sz w:val="16"/>
                <w:szCs w:val="16"/>
                <w:lang w:val="en-US"/>
              </w:rPr>
              <w:t xml:space="preserve">Informative Part </w:t>
            </w:r>
          </w:p>
        </w:tc>
        <w:tc>
          <w:tcPr>
            <w:tcW w:w="534" w:type="dxa"/>
          </w:tcPr>
          <w:p w14:paraId="287E3E36"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12</w:t>
            </w:r>
          </w:p>
        </w:tc>
        <w:tc>
          <w:tcPr>
            <w:tcW w:w="3606" w:type="dxa"/>
          </w:tcPr>
          <w:p w14:paraId="0E256122" w14:textId="23904E9C"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Planned changes</w:t>
            </w:r>
          </w:p>
        </w:tc>
        <w:tc>
          <w:tcPr>
            <w:tcW w:w="4500" w:type="dxa"/>
          </w:tcPr>
          <w:p w14:paraId="4B0BFBB7"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252" w:type="dxa"/>
          </w:tcPr>
          <w:p w14:paraId="25C47552"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64E2F280" w14:textId="77777777" w:rsidTr="00196308">
        <w:trPr>
          <w:trHeight w:val="341"/>
        </w:trPr>
        <w:tc>
          <w:tcPr>
            <w:tcW w:w="709" w:type="dxa"/>
            <w:vMerge/>
          </w:tcPr>
          <w:p w14:paraId="29E03442"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19419648"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13</w:t>
            </w:r>
          </w:p>
        </w:tc>
        <w:tc>
          <w:tcPr>
            <w:tcW w:w="3606" w:type="dxa"/>
          </w:tcPr>
          <w:p w14:paraId="042EF485" w14:textId="7AB29DD8"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Reference</w:t>
            </w:r>
          </w:p>
        </w:tc>
        <w:tc>
          <w:tcPr>
            <w:tcW w:w="4500" w:type="dxa"/>
          </w:tcPr>
          <w:p w14:paraId="186733D0" w14:textId="03F29233"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EN 300 220; ERC/DEC/(01)12; ERC/REC 70-03</w:t>
            </w:r>
          </w:p>
        </w:tc>
        <w:tc>
          <w:tcPr>
            <w:tcW w:w="5252" w:type="dxa"/>
          </w:tcPr>
          <w:p w14:paraId="4A3B6D75"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6EA8D1D0" w14:textId="77777777" w:rsidTr="00196308">
        <w:trPr>
          <w:trHeight w:val="290"/>
        </w:trPr>
        <w:tc>
          <w:tcPr>
            <w:tcW w:w="709" w:type="dxa"/>
            <w:vMerge/>
          </w:tcPr>
          <w:p w14:paraId="717DFFE6"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09CF0DDF"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14</w:t>
            </w:r>
          </w:p>
        </w:tc>
        <w:tc>
          <w:tcPr>
            <w:tcW w:w="3606" w:type="dxa"/>
          </w:tcPr>
          <w:p w14:paraId="6753EC77" w14:textId="0BBC5A41"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Notification number</w:t>
            </w:r>
          </w:p>
        </w:tc>
        <w:tc>
          <w:tcPr>
            <w:tcW w:w="4500" w:type="dxa"/>
          </w:tcPr>
          <w:p w14:paraId="19A383E0"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2018/399/RO</w:t>
            </w:r>
          </w:p>
        </w:tc>
        <w:tc>
          <w:tcPr>
            <w:tcW w:w="5252" w:type="dxa"/>
          </w:tcPr>
          <w:p w14:paraId="3106D868" w14:textId="77777777" w:rsidR="0005691E" w:rsidRPr="0067283E" w:rsidRDefault="0005691E" w:rsidP="0005691E">
            <w:pPr>
              <w:spacing w:beforeLines="20" w:before="48" w:afterLines="20" w:after="48"/>
              <w:rPr>
                <w:rFonts w:ascii="Tahoma" w:hAnsi="Tahoma" w:cs="Tahoma"/>
                <w:sz w:val="18"/>
                <w:szCs w:val="18"/>
                <w:lang w:val="en-US"/>
              </w:rPr>
            </w:pPr>
          </w:p>
        </w:tc>
      </w:tr>
      <w:tr w:rsidR="0067283E" w:rsidRPr="0067283E" w14:paraId="3AB51520" w14:textId="77777777" w:rsidTr="00196308">
        <w:trPr>
          <w:trHeight w:val="271"/>
        </w:trPr>
        <w:tc>
          <w:tcPr>
            <w:tcW w:w="709" w:type="dxa"/>
            <w:vMerge/>
          </w:tcPr>
          <w:p w14:paraId="5D861611" w14:textId="77777777" w:rsidR="0005691E" w:rsidRPr="0067283E" w:rsidRDefault="0005691E" w:rsidP="0005691E">
            <w:pPr>
              <w:spacing w:beforeLines="20" w:before="48" w:afterLines="20" w:after="48"/>
              <w:rPr>
                <w:rFonts w:ascii="Tahoma" w:hAnsi="Tahoma" w:cs="Tahoma"/>
                <w:b/>
                <w:bCs/>
                <w:sz w:val="18"/>
                <w:szCs w:val="18"/>
                <w:lang w:val="en-US"/>
              </w:rPr>
            </w:pPr>
          </w:p>
        </w:tc>
        <w:tc>
          <w:tcPr>
            <w:tcW w:w="534" w:type="dxa"/>
          </w:tcPr>
          <w:p w14:paraId="7C096D9A" w14:textId="77777777" w:rsidR="0005691E" w:rsidRPr="0067283E" w:rsidRDefault="0005691E" w:rsidP="0005691E">
            <w:pPr>
              <w:spacing w:beforeLines="20" w:before="48" w:afterLines="20" w:after="48"/>
              <w:rPr>
                <w:rFonts w:ascii="Tahoma" w:hAnsi="Tahoma" w:cs="Tahoma"/>
                <w:b/>
                <w:bCs/>
                <w:sz w:val="16"/>
                <w:szCs w:val="16"/>
                <w:lang w:val="en-US"/>
              </w:rPr>
            </w:pPr>
            <w:r w:rsidRPr="0067283E">
              <w:rPr>
                <w:rFonts w:ascii="Tahoma" w:hAnsi="Tahoma" w:cs="Tahoma"/>
                <w:b/>
                <w:bCs/>
                <w:sz w:val="16"/>
                <w:szCs w:val="16"/>
                <w:lang w:val="en-US"/>
              </w:rPr>
              <w:t>15</w:t>
            </w:r>
          </w:p>
        </w:tc>
        <w:tc>
          <w:tcPr>
            <w:tcW w:w="3606" w:type="dxa"/>
          </w:tcPr>
          <w:p w14:paraId="10BEAE93" w14:textId="33FE47C2" w:rsidR="0005691E" w:rsidRPr="0067283E" w:rsidRDefault="0005691E" w:rsidP="0005691E">
            <w:pPr>
              <w:spacing w:beforeLines="20" w:before="48" w:afterLines="20" w:after="48"/>
              <w:rPr>
                <w:rFonts w:ascii="Tahoma" w:hAnsi="Tahoma" w:cs="Tahoma"/>
                <w:sz w:val="16"/>
                <w:szCs w:val="16"/>
                <w:u w:val="single"/>
                <w:lang w:val="en-US"/>
              </w:rPr>
            </w:pPr>
            <w:r w:rsidRPr="0067283E">
              <w:rPr>
                <w:rFonts w:ascii="Tahoma" w:hAnsi="Tahoma" w:cs="Tahoma"/>
                <w:b/>
                <w:bCs/>
                <w:sz w:val="16"/>
                <w:szCs w:val="16"/>
                <w:lang w:val="en-US"/>
              </w:rPr>
              <w:t>Remarks</w:t>
            </w:r>
          </w:p>
        </w:tc>
        <w:tc>
          <w:tcPr>
            <w:tcW w:w="4500" w:type="dxa"/>
          </w:tcPr>
          <w:p w14:paraId="7E3BFA2A" w14:textId="77777777" w:rsidR="0005691E" w:rsidRPr="0067283E" w:rsidRDefault="0005691E" w:rsidP="0005691E">
            <w:pPr>
              <w:spacing w:beforeLines="20" w:before="48" w:afterLines="20" w:after="48"/>
              <w:rPr>
                <w:rFonts w:ascii="Tahoma" w:hAnsi="Tahoma" w:cs="Tahoma"/>
                <w:sz w:val="16"/>
                <w:szCs w:val="16"/>
                <w:lang w:val="en-US"/>
              </w:rPr>
            </w:pPr>
            <w:r w:rsidRPr="0067283E">
              <w:rPr>
                <w:rFonts w:ascii="Tahoma" w:hAnsi="Tahoma" w:cs="Tahoma"/>
                <w:sz w:val="16"/>
                <w:szCs w:val="16"/>
                <w:lang w:val="en-US"/>
              </w:rPr>
              <w:t>-</w:t>
            </w:r>
          </w:p>
        </w:tc>
        <w:tc>
          <w:tcPr>
            <w:tcW w:w="5252" w:type="dxa"/>
          </w:tcPr>
          <w:p w14:paraId="5DF9295F" w14:textId="77777777" w:rsidR="0005691E" w:rsidRPr="0067283E" w:rsidRDefault="0005691E" w:rsidP="0005691E">
            <w:pPr>
              <w:spacing w:beforeLines="20" w:before="48" w:afterLines="20" w:after="48"/>
              <w:rPr>
                <w:rFonts w:ascii="Tahoma" w:hAnsi="Tahoma" w:cs="Tahoma"/>
                <w:sz w:val="18"/>
                <w:szCs w:val="18"/>
                <w:lang w:val="en-US"/>
              </w:rPr>
            </w:pPr>
          </w:p>
        </w:tc>
      </w:tr>
    </w:tbl>
    <w:p w14:paraId="4FF850E1" w14:textId="6F739367" w:rsidR="00A8638C" w:rsidRPr="0067283E" w:rsidRDefault="00A8638C" w:rsidP="00A8638C">
      <w:pPr>
        <w:jc w:val="both"/>
        <w:rPr>
          <w:rFonts w:ascii="Tahoma" w:hAnsi="Tahoma" w:cs="Tahoma"/>
          <w:sz w:val="16"/>
          <w:szCs w:val="16"/>
          <w:lang w:val="en-US"/>
        </w:rPr>
      </w:pPr>
      <w:r w:rsidRPr="0067283E">
        <w:rPr>
          <w:rFonts w:ascii="Tahoma" w:hAnsi="Tahoma" w:cs="Tahoma"/>
          <w:sz w:val="16"/>
          <w:szCs w:val="16"/>
          <w:lang w:val="en-US"/>
        </w:rPr>
        <w:t>F1- RTIR   Edi</w:t>
      </w:r>
      <w:r w:rsidR="009B1FF8" w:rsidRPr="0067283E">
        <w:rPr>
          <w:rFonts w:ascii="Tahoma" w:hAnsi="Tahoma" w:cs="Tahoma"/>
          <w:sz w:val="16"/>
          <w:szCs w:val="16"/>
          <w:lang w:val="en-US"/>
        </w:rPr>
        <w:t>tion</w:t>
      </w:r>
      <w:r w:rsidRPr="0067283E">
        <w:rPr>
          <w:rFonts w:ascii="Tahoma" w:hAnsi="Tahoma" w:cs="Tahoma"/>
          <w:sz w:val="16"/>
          <w:szCs w:val="16"/>
          <w:lang w:val="en-US"/>
        </w:rPr>
        <w:t xml:space="preserve">:1; </w:t>
      </w:r>
      <w:r w:rsidR="00D769C4" w:rsidRPr="0067283E">
        <w:rPr>
          <w:rFonts w:ascii="Tahoma" w:hAnsi="Tahoma" w:cs="Tahoma"/>
          <w:sz w:val="16"/>
          <w:szCs w:val="16"/>
          <w:lang w:val="en-US"/>
        </w:rPr>
        <w:t>Revi</w:t>
      </w:r>
      <w:r w:rsidR="009B1FF8" w:rsidRPr="0067283E">
        <w:rPr>
          <w:rFonts w:ascii="Tahoma" w:hAnsi="Tahoma" w:cs="Tahoma"/>
          <w:sz w:val="16"/>
          <w:szCs w:val="16"/>
          <w:lang w:val="en-US"/>
        </w:rPr>
        <w:t>sion</w:t>
      </w:r>
      <w:r w:rsidR="00D769C4" w:rsidRPr="0067283E">
        <w:rPr>
          <w:rFonts w:ascii="Tahoma" w:hAnsi="Tahoma" w:cs="Tahoma"/>
          <w:sz w:val="16"/>
          <w:szCs w:val="16"/>
          <w:lang w:val="en-US"/>
        </w:rPr>
        <w:t>:1</w:t>
      </w:r>
    </w:p>
    <w:sectPr w:rsidR="00A8638C" w:rsidRPr="0067283E" w:rsidSect="00EE02C4">
      <w:pgSz w:w="16840" w:h="11907" w:orient="landscape" w:code="9"/>
      <w:pgMar w:top="1134" w:right="1134" w:bottom="851" w:left="181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FE3E" w14:textId="77777777" w:rsidR="009F60EB" w:rsidRDefault="009F60EB">
      <w:r>
        <w:separator/>
      </w:r>
    </w:p>
  </w:endnote>
  <w:endnote w:type="continuationSeparator" w:id="0">
    <w:p w14:paraId="27D1C0EE" w14:textId="77777777" w:rsidR="009F60EB" w:rsidRDefault="009F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B920" w14:textId="77777777" w:rsidR="008831D6" w:rsidRDefault="008831D6" w:rsidP="00675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D0B8E5" w14:textId="77777777" w:rsidR="008831D6" w:rsidRDefault="008831D6" w:rsidP="0067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A04A" w14:textId="77777777" w:rsidR="006756BC" w:rsidRPr="00F553F7" w:rsidRDefault="006756BC" w:rsidP="008B0A94">
    <w:pPr>
      <w:pStyle w:val="Footer"/>
      <w:framePr w:wrap="around" w:vAnchor="text" w:hAnchor="margin" w:xAlign="center" w:y="1"/>
      <w:rPr>
        <w:rStyle w:val="PageNumber"/>
        <w:rFonts w:ascii="Tahoma" w:hAnsi="Tahoma" w:cs="Tahoma"/>
        <w:sz w:val="18"/>
        <w:szCs w:val="18"/>
      </w:rPr>
    </w:pPr>
    <w:r w:rsidRPr="00F553F7">
      <w:rPr>
        <w:rStyle w:val="PageNumber"/>
        <w:rFonts w:ascii="Tahoma" w:hAnsi="Tahoma" w:cs="Tahoma"/>
        <w:sz w:val="18"/>
        <w:szCs w:val="18"/>
      </w:rPr>
      <w:fldChar w:fldCharType="begin"/>
    </w:r>
    <w:r w:rsidRPr="00F553F7">
      <w:rPr>
        <w:rStyle w:val="PageNumber"/>
        <w:rFonts w:ascii="Tahoma" w:hAnsi="Tahoma" w:cs="Tahoma"/>
        <w:sz w:val="18"/>
        <w:szCs w:val="18"/>
      </w:rPr>
      <w:instrText xml:space="preserve">PAGE  </w:instrText>
    </w:r>
    <w:r w:rsidRPr="00F553F7">
      <w:rPr>
        <w:rStyle w:val="PageNumber"/>
        <w:rFonts w:ascii="Tahoma" w:hAnsi="Tahoma" w:cs="Tahoma"/>
        <w:sz w:val="18"/>
        <w:szCs w:val="18"/>
      </w:rPr>
      <w:fldChar w:fldCharType="separate"/>
    </w:r>
    <w:r w:rsidR="00383B8C">
      <w:rPr>
        <w:rStyle w:val="PageNumber"/>
        <w:rFonts w:ascii="Tahoma" w:hAnsi="Tahoma" w:cs="Tahoma"/>
        <w:noProof/>
        <w:sz w:val="18"/>
        <w:szCs w:val="18"/>
      </w:rPr>
      <w:t>6</w:t>
    </w:r>
    <w:r w:rsidRPr="00F553F7">
      <w:rPr>
        <w:rStyle w:val="PageNumber"/>
        <w:rFonts w:ascii="Tahoma" w:hAnsi="Tahoma" w:cs="Tahoma"/>
        <w:sz w:val="18"/>
        <w:szCs w:val="18"/>
      </w:rPr>
      <w:fldChar w:fldCharType="end"/>
    </w:r>
  </w:p>
  <w:p w14:paraId="69771D15" w14:textId="77777777" w:rsidR="008831D6" w:rsidRDefault="008831D6" w:rsidP="006756BC">
    <w:pPr>
      <w:pStyle w:val="Footer"/>
      <w:framePr w:wrap="around" w:vAnchor="text" w:hAnchor="margin" w:xAlign="right" w:y="1"/>
      <w:rPr>
        <w:rFonts w:ascii="Tahoma" w:hAnsi="Tahoma" w:cs="Tahoma"/>
        <w:sz w:val="16"/>
        <w:szCs w:val="16"/>
        <w:lang w:val="en-GB"/>
      </w:rPr>
    </w:pPr>
  </w:p>
  <w:p w14:paraId="19A3A58B" w14:textId="77777777" w:rsidR="008831D6" w:rsidRPr="000244C7" w:rsidRDefault="008831D6" w:rsidP="006756BC">
    <w:pPr>
      <w:pStyle w:val="Footer"/>
      <w:ind w:right="360"/>
      <w:jc w:val="both"/>
      <w:rPr>
        <w:rFonts w:ascii="Tahoma" w:hAnsi="Tahoma" w:cs="Tahoma"/>
        <w:sz w:val="16"/>
        <w:szCs w:val="16"/>
        <w:lang w:val="it-IT"/>
      </w:rPr>
    </w:pPr>
    <w:r w:rsidRPr="000244C7">
      <w:rPr>
        <w:rFonts w:ascii="Tahoma" w:hAnsi="Tahoma" w:cs="Tahoma"/>
        <w:sz w:val="16"/>
        <w:szCs w:val="16"/>
        <w:lang w:val="it-IT"/>
      </w:rPr>
      <w:t xml:space="preserve">         </w:t>
    </w:r>
  </w:p>
  <w:p w14:paraId="36128317" w14:textId="77777777" w:rsidR="008831D6" w:rsidRDefault="008831D6" w:rsidP="00665141">
    <w:pPr>
      <w:pStyle w:val="Footer"/>
      <w:jc w:val="center"/>
      <w:rPr>
        <w:rFonts w:ascii="Tahoma" w:hAnsi="Tahoma" w:cs="Tahoma"/>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349E" w14:textId="77777777" w:rsidR="008831D6" w:rsidRPr="000244C7" w:rsidRDefault="008831D6"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71856BD6" w14:textId="77777777" w:rsidR="008831D6" w:rsidRPr="000244C7" w:rsidRDefault="008831D6" w:rsidP="00FE1241">
    <w:pPr>
      <w:pStyle w:val="Footer"/>
      <w:jc w:val="center"/>
      <w:rPr>
        <w:lang w:val="it-IT"/>
      </w:rPr>
    </w:pPr>
  </w:p>
  <w:p w14:paraId="2686D3CD" w14:textId="77777777" w:rsidR="008831D6" w:rsidRPr="000244C7" w:rsidRDefault="008831D6" w:rsidP="00FE1241">
    <w:pPr>
      <w:pStyle w:val="Footer"/>
      <w:jc w:val="center"/>
      <w:rPr>
        <w:lang w:val="it-IT"/>
      </w:rPr>
    </w:pPr>
  </w:p>
  <w:p w14:paraId="1D78180C" w14:textId="77777777" w:rsidR="008831D6" w:rsidRPr="00FE1241" w:rsidRDefault="008831D6"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8248" w14:textId="77777777" w:rsidR="009F60EB" w:rsidRDefault="009F60EB">
      <w:r>
        <w:separator/>
      </w:r>
    </w:p>
  </w:footnote>
  <w:footnote w:type="continuationSeparator" w:id="0">
    <w:p w14:paraId="24826E56" w14:textId="77777777" w:rsidR="009F60EB" w:rsidRDefault="009F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01EC" w14:textId="77777777" w:rsidR="008831D6" w:rsidRDefault="00000000">
    <w:pPr>
      <w:pStyle w:val="Header"/>
    </w:pPr>
    <w:r>
      <w:rPr>
        <w:noProof/>
      </w:rPr>
      <w:pict w14:anchorId="1AE1C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240;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B9AEE" w14:textId="04B8B068" w:rsidR="007132CD" w:rsidRDefault="007132CD">
    <w:pPr>
      <w:pStyle w:val="Header"/>
    </w:pPr>
    <w:r>
      <w:rPr>
        <w:noProof/>
      </w:rPr>
      <w:drawing>
        <wp:anchor distT="0" distB="0" distL="114300" distR="114300" simplePos="0" relativeHeight="251657216" behindDoc="1" locked="0" layoutInCell="1" allowOverlap="1" wp14:anchorId="3C544805" wp14:editId="14B19213">
          <wp:simplePos x="0" y="0"/>
          <wp:positionH relativeFrom="column">
            <wp:posOffset>-443865</wp:posOffset>
          </wp:positionH>
          <wp:positionV relativeFrom="page">
            <wp:posOffset>180975</wp:posOffset>
          </wp:positionV>
          <wp:extent cx="7109460" cy="584835"/>
          <wp:effectExtent l="0" t="0" r="0" b="5715"/>
          <wp:wrapTight wrapText="bothSides">
            <wp:wrapPolygon edited="0">
              <wp:start x="14296" y="0"/>
              <wp:lineTo x="0" y="1407"/>
              <wp:lineTo x="0" y="4925"/>
              <wp:lineTo x="1273" y="11257"/>
              <wp:lineTo x="926" y="21107"/>
              <wp:lineTo x="17768" y="21107"/>
              <wp:lineTo x="20431" y="21107"/>
              <wp:lineTo x="20778" y="19700"/>
              <wp:lineTo x="20605" y="11257"/>
              <wp:lineTo x="21531" y="4925"/>
              <wp:lineTo x="21531" y="0"/>
              <wp:lineTo x="14296" y="0"/>
            </wp:wrapPolygon>
          </wp:wrapTight>
          <wp:docPr id="221825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09460" cy="584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8536A"/>
    <w:multiLevelType w:val="hybridMultilevel"/>
    <w:tmpl w:val="866A294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0"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6A5B7C7F"/>
    <w:multiLevelType w:val="hybridMultilevel"/>
    <w:tmpl w:val="E6D06CAA"/>
    <w:lvl w:ilvl="0" w:tplc="5DCCF0A0">
      <w:start w:val="82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4"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1546679097">
    <w:abstractNumId w:val="19"/>
  </w:num>
  <w:num w:numId="2" w16cid:durableId="1570115439">
    <w:abstractNumId w:val="1"/>
  </w:num>
  <w:num w:numId="3" w16cid:durableId="909850304">
    <w:abstractNumId w:val="8"/>
  </w:num>
  <w:num w:numId="4" w16cid:durableId="26834430">
    <w:abstractNumId w:val="34"/>
  </w:num>
  <w:num w:numId="5" w16cid:durableId="225263253">
    <w:abstractNumId w:val="15"/>
  </w:num>
  <w:num w:numId="6" w16cid:durableId="1582762469">
    <w:abstractNumId w:val="10"/>
  </w:num>
  <w:num w:numId="7" w16cid:durableId="1555890573">
    <w:abstractNumId w:val="0"/>
  </w:num>
  <w:num w:numId="8" w16cid:durableId="1445342525">
    <w:abstractNumId w:val="9"/>
  </w:num>
  <w:num w:numId="9" w16cid:durableId="1117678458">
    <w:abstractNumId w:val="31"/>
  </w:num>
  <w:num w:numId="10" w16cid:durableId="1760710184">
    <w:abstractNumId w:val="32"/>
  </w:num>
  <w:num w:numId="11" w16cid:durableId="1068072475">
    <w:abstractNumId w:val="6"/>
  </w:num>
  <w:num w:numId="12" w16cid:durableId="1823420907">
    <w:abstractNumId w:val="22"/>
  </w:num>
  <w:num w:numId="13" w16cid:durableId="1935893569">
    <w:abstractNumId w:val="29"/>
  </w:num>
  <w:num w:numId="14" w16cid:durableId="855000068">
    <w:abstractNumId w:val="33"/>
  </w:num>
  <w:num w:numId="15" w16cid:durableId="87120199">
    <w:abstractNumId w:val="16"/>
  </w:num>
  <w:num w:numId="16" w16cid:durableId="421338205">
    <w:abstractNumId w:val="23"/>
  </w:num>
  <w:num w:numId="17" w16cid:durableId="2056847651">
    <w:abstractNumId w:val="26"/>
  </w:num>
  <w:num w:numId="18" w16cid:durableId="607153054">
    <w:abstractNumId w:val="7"/>
  </w:num>
  <w:num w:numId="19" w16cid:durableId="871965055">
    <w:abstractNumId w:val="13"/>
  </w:num>
  <w:num w:numId="20" w16cid:durableId="201946221">
    <w:abstractNumId w:val="5"/>
  </w:num>
  <w:num w:numId="21" w16cid:durableId="2048486435">
    <w:abstractNumId w:val="27"/>
  </w:num>
  <w:num w:numId="22" w16cid:durableId="1372219235">
    <w:abstractNumId w:val="11"/>
  </w:num>
  <w:num w:numId="23" w16cid:durableId="1149128319">
    <w:abstractNumId w:val="24"/>
  </w:num>
  <w:num w:numId="24" w16cid:durableId="1330593865">
    <w:abstractNumId w:val="18"/>
  </w:num>
  <w:num w:numId="25" w16cid:durableId="276372282">
    <w:abstractNumId w:val="4"/>
  </w:num>
  <w:num w:numId="26" w16cid:durableId="1974434961">
    <w:abstractNumId w:val="17"/>
  </w:num>
  <w:num w:numId="27" w16cid:durableId="1607040103">
    <w:abstractNumId w:val="12"/>
  </w:num>
  <w:num w:numId="28" w16cid:durableId="366761844">
    <w:abstractNumId w:val="21"/>
  </w:num>
  <w:num w:numId="29" w16cid:durableId="1710491033">
    <w:abstractNumId w:val="25"/>
  </w:num>
  <w:num w:numId="30" w16cid:durableId="2083021307">
    <w:abstractNumId w:val="3"/>
  </w:num>
  <w:num w:numId="31" w16cid:durableId="1625695243">
    <w:abstractNumId w:val="20"/>
  </w:num>
  <w:num w:numId="32" w16cid:durableId="1693528485">
    <w:abstractNumId w:val="28"/>
  </w:num>
  <w:num w:numId="33" w16cid:durableId="676929447">
    <w:abstractNumId w:val="14"/>
  </w:num>
  <w:num w:numId="34" w16cid:durableId="33578511">
    <w:abstractNumId w:val="30"/>
  </w:num>
  <w:num w:numId="35" w16cid:durableId="1421563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DDA"/>
    <w:rsid w:val="000020B1"/>
    <w:rsid w:val="00002A9E"/>
    <w:rsid w:val="00004DB6"/>
    <w:rsid w:val="00005866"/>
    <w:rsid w:val="000058C6"/>
    <w:rsid w:val="00006BAE"/>
    <w:rsid w:val="000072F9"/>
    <w:rsid w:val="000108F1"/>
    <w:rsid w:val="000120C5"/>
    <w:rsid w:val="00012244"/>
    <w:rsid w:val="00014087"/>
    <w:rsid w:val="00014ECC"/>
    <w:rsid w:val="00015383"/>
    <w:rsid w:val="00015809"/>
    <w:rsid w:val="00020D85"/>
    <w:rsid w:val="00021F8E"/>
    <w:rsid w:val="000221F2"/>
    <w:rsid w:val="0002229F"/>
    <w:rsid w:val="00023779"/>
    <w:rsid w:val="000244C7"/>
    <w:rsid w:val="0003458D"/>
    <w:rsid w:val="00042124"/>
    <w:rsid w:val="00044FD5"/>
    <w:rsid w:val="000453D4"/>
    <w:rsid w:val="0004559F"/>
    <w:rsid w:val="00046D3B"/>
    <w:rsid w:val="00047157"/>
    <w:rsid w:val="00047826"/>
    <w:rsid w:val="00047A3D"/>
    <w:rsid w:val="00051301"/>
    <w:rsid w:val="00052A60"/>
    <w:rsid w:val="00052C36"/>
    <w:rsid w:val="000542A9"/>
    <w:rsid w:val="0005437E"/>
    <w:rsid w:val="0005691E"/>
    <w:rsid w:val="00056BB6"/>
    <w:rsid w:val="00056C92"/>
    <w:rsid w:val="00057C86"/>
    <w:rsid w:val="00060475"/>
    <w:rsid w:val="00062188"/>
    <w:rsid w:val="00063DEA"/>
    <w:rsid w:val="0006460A"/>
    <w:rsid w:val="00065D05"/>
    <w:rsid w:val="00065DDF"/>
    <w:rsid w:val="00070D15"/>
    <w:rsid w:val="000718E9"/>
    <w:rsid w:val="0007267E"/>
    <w:rsid w:val="00072744"/>
    <w:rsid w:val="000736B2"/>
    <w:rsid w:val="00075202"/>
    <w:rsid w:val="000759AF"/>
    <w:rsid w:val="00076131"/>
    <w:rsid w:val="00076398"/>
    <w:rsid w:val="00077C90"/>
    <w:rsid w:val="00080F0F"/>
    <w:rsid w:val="00081D69"/>
    <w:rsid w:val="0008550C"/>
    <w:rsid w:val="000874C1"/>
    <w:rsid w:val="00087DFD"/>
    <w:rsid w:val="00092D1F"/>
    <w:rsid w:val="000961DD"/>
    <w:rsid w:val="000972DF"/>
    <w:rsid w:val="000A08F5"/>
    <w:rsid w:val="000A0DD6"/>
    <w:rsid w:val="000A2703"/>
    <w:rsid w:val="000A39CD"/>
    <w:rsid w:val="000A7A50"/>
    <w:rsid w:val="000B0DB6"/>
    <w:rsid w:val="000B30BC"/>
    <w:rsid w:val="000B3395"/>
    <w:rsid w:val="000B4172"/>
    <w:rsid w:val="000B41B7"/>
    <w:rsid w:val="000B48FA"/>
    <w:rsid w:val="000B783E"/>
    <w:rsid w:val="000C0137"/>
    <w:rsid w:val="000C4E9F"/>
    <w:rsid w:val="000C6B0F"/>
    <w:rsid w:val="000D011C"/>
    <w:rsid w:val="000D79ED"/>
    <w:rsid w:val="000E016B"/>
    <w:rsid w:val="000E0683"/>
    <w:rsid w:val="000E18F9"/>
    <w:rsid w:val="000E21E9"/>
    <w:rsid w:val="000E4A99"/>
    <w:rsid w:val="000E59AF"/>
    <w:rsid w:val="000E5E3E"/>
    <w:rsid w:val="000E6C5A"/>
    <w:rsid w:val="000E7523"/>
    <w:rsid w:val="000F010E"/>
    <w:rsid w:val="000F239D"/>
    <w:rsid w:val="000F277C"/>
    <w:rsid w:val="000F29B0"/>
    <w:rsid w:val="000F37DF"/>
    <w:rsid w:val="000F455E"/>
    <w:rsid w:val="000F563E"/>
    <w:rsid w:val="000F5B76"/>
    <w:rsid w:val="00101778"/>
    <w:rsid w:val="00101976"/>
    <w:rsid w:val="0010572F"/>
    <w:rsid w:val="0010604B"/>
    <w:rsid w:val="0011238C"/>
    <w:rsid w:val="00120E5C"/>
    <w:rsid w:val="00120E68"/>
    <w:rsid w:val="00121724"/>
    <w:rsid w:val="00121DD7"/>
    <w:rsid w:val="0012291D"/>
    <w:rsid w:val="00124020"/>
    <w:rsid w:val="00124A1D"/>
    <w:rsid w:val="001252B8"/>
    <w:rsid w:val="00132BFF"/>
    <w:rsid w:val="00135126"/>
    <w:rsid w:val="00135351"/>
    <w:rsid w:val="00136FF2"/>
    <w:rsid w:val="001374D7"/>
    <w:rsid w:val="00140EB3"/>
    <w:rsid w:val="00141317"/>
    <w:rsid w:val="00141A57"/>
    <w:rsid w:val="00143DF0"/>
    <w:rsid w:val="00144908"/>
    <w:rsid w:val="00147C7B"/>
    <w:rsid w:val="00150F05"/>
    <w:rsid w:val="00150F4F"/>
    <w:rsid w:val="00155A69"/>
    <w:rsid w:val="00157958"/>
    <w:rsid w:val="001615C0"/>
    <w:rsid w:val="00161DB2"/>
    <w:rsid w:val="001624F9"/>
    <w:rsid w:val="00163BB0"/>
    <w:rsid w:val="001642C5"/>
    <w:rsid w:val="001649EA"/>
    <w:rsid w:val="001659FE"/>
    <w:rsid w:val="00166B5E"/>
    <w:rsid w:val="00170DAF"/>
    <w:rsid w:val="0017166C"/>
    <w:rsid w:val="00171E16"/>
    <w:rsid w:val="00173146"/>
    <w:rsid w:val="001736B1"/>
    <w:rsid w:val="001742A7"/>
    <w:rsid w:val="00174B6E"/>
    <w:rsid w:val="00175BBE"/>
    <w:rsid w:val="00175D8A"/>
    <w:rsid w:val="001777CE"/>
    <w:rsid w:val="00182B09"/>
    <w:rsid w:val="0018331F"/>
    <w:rsid w:val="0018488C"/>
    <w:rsid w:val="00186E9B"/>
    <w:rsid w:val="00187AEC"/>
    <w:rsid w:val="00190558"/>
    <w:rsid w:val="0019135F"/>
    <w:rsid w:val="001930D2"/>
    <w:rsid w:val="00193F4B"/>
    <w:rsid w:val="001944CF"/>
    <w:rsid w:val="00196308"/>
    <w:rsid w:val="001971AE"/>
    <w:rsid w:val="001A0088"/>
    <w:rsid w:val="001A07D7"/>
    <w:rsid w:val="001A0BDE"/>
    <w:rsid w:val="001A2273"/>
    <w:rsid w:val="001A2828"/>
    <w:rsid w:val="001A5E47"/>
    <w:rsid w:val="001A65A2"/>
    <w:rsid w:val="001B0574"/>
    <w:rsid w:val="001B0B77"/>
    <w:rsid w:val="001B18BA"/>
    <w:rsid w:val="001B43AB"/>
    <w:rsid w:val="001B4D7A"/>
    <w:rsid w:val="001B52DD"/>
    <w:rsid w:val="001B689B"/>
    <w:rsid w:val="001B7831"/>
    <w:rsid w:val="001C0394"/>
    <w:rsid w:val="001C08E3"/>
    <w:rsid w:val="001C13C7"/>
    <w:rsid w:val="001C58D1"/>
    <w:rsid w:val="001C59D8"/>
    <w:rsid w:val="001C7475"/>
    <w:rsid w:val="001D112A"/>
    <w:rsid w:val="001D2545"/>
    <w:rsid w:val="001D3398"/>
    <w:rsid w:val="001D6088"/>
    <w:rsid w:val="001E0EEF"/>
    <w:rsid w:val="001E1138"/>
    <w:rsid w:val="001E2240"/>
    <w:rsid w:val="001E268D"/>
    <w:rsid w:val="001E2CCF"/>
    <w:rsid w:val="001E34DE"/>
    <w:rsid w:val="001E4E84"/>
    <w:rsid w:val="001E660A"/>
    <w:rsid w:val="001E6684"/>
    <w:rsid w:val="001E783E"/>
    <w:rsid w:val="001E795D"/>
    <w:rsid w:val="001F2237"/>
    <w:rsid w:val="001F3740"/>
    <w:rsid w:val="001F4BDE"/>
    <w:rsid w:val="001F593A"/>
    <w:rsid w:val="002014B4"/>
    <w:rsid w:val="002024B4"/>
    <w:rsid w:val="00202782"/>
    <w:rsid w:val="0020447D"/>
    <w:rsid w:val="00205375"/>
    <w:rsid w:val="002069E0"/>
    <w:rsid w:val="0021108F"/>
    <w:rsid w:val="00211553"/>
    <w:rsid w:val="0021214C"/>
    <w:rsid w:val="00214BDA"/>
    <w:rsid w:val="002155D3"/>
    <w:rsid w:val="0021587D"/>
    <w:rsid w:val="00216063"/>
    <w:rsid w:val="00216688"/>
    <w:rsid w:val="0021694E"/>
    <w:rsid w:val="00216A26"/>
    <w:rsid w:val="002201BE"/>
    <w:rsid w:val="0022327B"/>
    <w:rsid w:val="00223919"/>
    <w:rsid w:val="0022407C"/>
    <w:rsid w:val="0022500B"/>
    <w:rsid w:val="002255E5"/>
    <w:rsid w:val="002255FF"/>
    <w:rsid w:val="00230A0D"/>
    <w:rsid w:val="00234CCC"/>
    <w:rsid w:val="00234DCC"/>
    <w:rsid w:val="00235B01"/>
    <w:rsid w:val="00235C0A"/>
    <w:rsid w:val="00235C3C"/>
    <w:rsid w:val="0023704A"/>
    <w:rsid w:val="002412EC"/>
    <w:rsid w:val="002422A7"/>
    <w:rsid w:val="00243BA5"/>
    <w:rsid w:val="00243E98"/>
    <w:rsid w:val="0024419A"/>
    <w:rsid w:val="002460FA"/>
    <w:rsid w:val="00252928"/>
    <w:rsid w:val="00252B1E"/>
    <w:rsid w:val="00254E82"/>
    <w:rsid w:val="002554EF"/>
    <w:rsid w:val="00255810"/>
    <w:rsid w:val="00256655"/>
    <w:rsid w:val="00257009"/>
    <w:rsid w:val="002572E2"/>
    <w:rsid w:val="00257889"/>
    <w:rsid w:val="002605E5"/>
    <w:rsid w:val="00261237"/>
    <w:rsid w:val="0026223D"/>
    <w:rsid w:val="002628E5"/>
    <w:rsid w:val="00263ADC"/>
    <w:rsid w:val="002643CF"/>
    <w:rsid w:val="002673F3"/>
    <w:rsid w:val="002679AC"/>
    <w:rsid w:val="00267D3F"/>
    <w:rsid w:val="00270477"/>
    <w:rsid w:val="002710A0"/>
    <w:rsid w:val="0027256F"/>
    <w:rsid w:val="002737FD"/>
    <w:rsid w:val="00273DCE"/>
    <w:rsid w:val="00273E65"/>
    <w:rsid w:val="0027615F"/>
    <w:rsid w:val="00281F8C"/>
    <w:rsid w:val="00287D57"/>
    <w:rsid w:val="00291197"/>
    <w:rsid w:val="002911CB"/>
    <w:rsid w:val="0029173E"/>
    <w:rsid w:val="00293B1D"/>
    <w:rsid w:val="002945BB"/>
    <w:rsid w:val="0029518E"/>
    <w:rsid w:val="00295E94"/>
    <w:rsid w:val="002A08B8"/>
    <w:rsid w:val="002A0EAE"/>
    <w:rsid w:val="002A1282"/>
    <w:rsid w:val="002A1A2E"/>
    <w:rsid w:val="002A2820"/>
    <w:rsid w:val="002A2A6E"/>
    <w:rsid w:val="002A4D3F"/>
    <w:rsid w:val="002A54CA"/>
    <w:rsid w:val="002A567F"/>
    <w:rsid w:val="002A5AA6"/>
    <w:rsid w:val="002B132C"/>
    <w:rsid w:val="002B4F73"/>
    <w:rsid w:val="002B4FDA"/>
    <w:rsid w:val="002B5E0E"/>
    <w:rsid w:val="002B6FC9"/>
    <w:rsid w:val="002B7100"/>
    <w:rsid w:val="002C0CAF"/>
    <w:rsid w:val="002C1686"/>
    <w:rsid w:val="002D20CF"/>
    <w:rsid w:val="002D22ED"/>
    <w:rsid w:val="002D2DF7"/>
    <w:rsid w:val="002D434B"/>
    <w:rsid w:val="002D499F"/>
    <w:rsid w:val="002D516C"/>
    <w:rsid w:val="002E0D92"/>
    <w:rsid w:val="002E0F00"/>
    <w:rsid w:val="002F01F9"/>
    <w:rsid w:val="002F0683"/>
    <w:rsid w:val="002F10EE"/>
    <w:rsid w:val="002F1CD2"/>
    <w:rsid w:val="002F2083"/>
    <w:rsid w:val="002F23D6"/>
    <w:rsid w:val="002F3EA0"/>
    <w:rsid w:val="002F3FCC"/>
    <w:rsid w:val="002F44E4"/>
    <w:rsid w:val="002F49C1"/>
    <w:rsid w:val="002F5898"/>
    <w:rsid w:val="002F60C1"/>
    <w:rsid w:val="002F7CDE"/>
    <w:rsid w:val="003002EE"/>
    <w:rsid w:val="0030060A"/>
    <w:rsid w:val="00301C06"/>
    <w:rsid w:val="00303106"/>
    <w:rsid w:val="00306001"/>
    <w:rsid w:val="00306E38"/>
    <w:rsid w:val="00307DDB"/>
    <w:rsid w:val="00307E7B"/>
    <w:rsid w:val="0031221C"/>
    <w:rsid w:val="00312E08"/>
    <w:rsid w:val="003131CD"/>
    <w:rsid w:val="00314A6F"/>
    <w:rsid w:val="00317DA4"/>
    <w:rsid w:val="00320070"/>
    <w:rsid w:val="00320098"/>
    <w:rsid w:val="00320DDE"/>
    <w:rsid w:val="00320E32"/>
    <w:rsid w:val="00324084"/>
    <w:rsid w:val="003245DA"/>
    <w:rsid w:val="00324A1C"/>
    <w:rsid w:val="0032741B"/>
    <w:rsid w:val="00327C6F"/>
    <w:rsid w:val="003314DC"/>
    <w:rsid w:val="003334F8"/>
    <w:rsid w:val="003335F2"/>
    <w:rsid w:val="003353A7"/>
    <w:rsid w:val="003366C4"/>
    <w:rsid w:val="00336C0F"/>
    <w:rsid w:val="00340387"/>
    <w:rsid w:val="003406FD"/>
    <w:rsid w:val="00341E6D"/>
    <w:rsid w:val="0034271D"/>
    <w:rsid w:val="00343369"/>
    <w:rsid w:val="0034369F"/>
    <w:rsid w:val="003437CA"/>
    <w:rsid w:val="00344089"/>
    <w:rsid w:val="00345D03"/>
    <w:rsid w:val="0034706C"/>
    <w:rsid w:val="00347242"/>
    <w:rsid w:val="00347F1D"/>
    <w:rsid w:val="00350259"/>
    <w:rsid w:val="00353A7A"/>
    <w:rsid w:val="003555DA"/>
    <w:rsid w:val="00356F8C"/>
    <w:rsid w:val="0035779E"/>
    <w:rsid w:val="0035794B"/>
    <w:rsid w:val="00362E68"/>
    <w:rsid w:val="00364092"/>
    <w:rsid w:val="00365A1F"/>
    <w:rsid w:val="0037066C"/>
    <w:rsid w:val="00373C43"/>
    <w:rsid w:val="00375A4C"/>
    <w:rsid w:val="00377249"/>
    <w:rsid w:val="00380753"/>
    <w:rsid w:val="0038176F"/>
    <w:rsid w:val="00382007"/>
    <w:rsid w:val="003820F3"/>
    <w:rsid w:val="003828B5"/>
    <w:rsid w:val="00383A7E"/>
    <w:rsid w:val="00383B8C"/>
    <w:rsid w:val="00385120"/>
    <w:rsid w:val="00385AC0"/>
    <w:rsid w:val="00387A40"/>
    <w:rsid w:val="003929E4"/>
    <w:rsid w:val="00393D71"/>
    <w:rsid w:val="003957DD"/>
    <w:rsid w:val="00396424"/>
    <w:rsid w:val="003A4171"/>
    <w:rsid w:val="003A439D"/>
    <w:rsid w:val="003A4EAD"/>
    <w:rsid w:val="003A7752"/>
    <w:rsid w:val="003B04AD"/>
    <w:rsid w:val="003B10F7"/>
    <w:rsid w:val="003B2842"/>
    <w:rsid w:val="003B2A73"/>
    <w:rsid w:val="003B2AC2"/>
    <w:rsid w:val="003B34F3"/>
    <w:rsid w:val="003B4A6E"/>
    <w:rsid w:val="003B4D59"/>
    <w:rsid w:val="003B6209"/>
    <w:rsid w:val="003B6430"/>
    <w:rsid w:val="003B6E76"/>
    <w:rsid w:val="003B705D"/>
    <w:rsid w:val="003C004B"/>
    <w:rsid w:val="003C1117"/>
    <w:rsid w:val="003C208F"/>
    <w:rsid w:val="003C399C"/>
    <w:rsid w:val="003C3EFE"/>
    <w:rsid w:val="003C4BD1"/>
    <w:rsid w:val="003C4D7C"/>
    <w:rsid w:val="003C507E"/>
    <w:rsid w:val="003D010E"/>
    <w:rsid w:val="003D56EB"/>
    <w:rsid w:val="003D5E57"/>
    <w:rsid w:val="003D7131"/>
    <w:rsid w:val="003D72D6"/>
    <w:rsid w:val="003D7FDA"/>
    <w:rsid w:val="003E02D6"/>
    <w:rsid w:val="003E083F"/>
    <w:rsid w:val="003E1D98"/>
    <w:rsid w:val="003E2C71"/>
    <w:rsid w:val="003E4BB6"/>
    <w:rsid w:val="003E613D"/>
    <w:rsid w:val="003E6A8B"/>
    <w:rsid w:val="003E72A3"/>
    <w:rsid w:val="003E72BA"/>
    <w:rsid w:val="003E7312"/>
    <w:rsid w:val="003E78AA"/>
    <w:rsid w:val="003F0901"/>
    <w:rsid w:val="003F1523"/>
    <w:rsid w:val="003F3B81"/>
    <w:rsid w:val="003F43C2"/>
    <w:rsid w:val="003F477A"/>
    <w:rsid w:val="003F48BC"/>
    <w:rsid w:val="003F5012"/>
    <w:rsid w:val="003F540F"/>
    <w:rsid w:val="003F59EE"/>
    <w:rsid w:val="003F70E1"/>
    <w:rsid w:val="003F77D5"/>
    <w:rsid w:val="004020EF"/>
    <w:rsid w:val="004024A1"/>
    <w:rsid w:val="00403D9B"/>
    <w:rsid w:val="0040530B"/>
    <w:rsid w:val="004065F5"/>
    <w:rsid w:val="00407187"/>
    <w:rsid w:val="004079F9"/>
    <w:rsid w:val="00407AF4"/>
    <w:rsid w:val="00411191"/>
    <w:rsid w:val="004119BD"/>
    <w:rsid w:val="00411AB5"/>
    <w:rsid w:val="00413325"/>
    <w:rsid w:val="00413730"/>
    <w:rsid w:val="00414C2E"/>
    <w:rsid w:val="00415B31"/>
    <w:rsid w:val="00420CFB"/>
    <w:rsid w:val="00420FAF"/>
    <w:rsid w:val="00421BCF"/>
    <w:rsid w:val="0042357A"/>
    <w:rsid w:val="00423C5D"/>
    <w:rsid w:val="00425636"/>
    <w:rsid w:val="0042670B"/>
    <w:rsid w:val="004309B8"/>
    <w:rsid w:val="004400DE"/>
    <w:rsid w:val="004401FE"/>
    <w:rsid w:val="004416B4"/>
    <w:rsid w:val="00442245"/>
    <w:rsid w:val="00443B32"/>
    <w:rsid w:val="00444B79"/>
    <w:rsid w:val="004470B4"/>
    <w:rsid w:val="00447596"/>
    <w:rsid w:val="004566A1"/>
    <w:rsid w:val="00456A43"/>
    <w:rsid w:val="00461625"/>
    <w:rsid w:val="00461912"/>
    <w:rsid w:val="004619E9"/>
    <w:rsid w:val="00463192"/>
    <w:rsid w:val="004632E4"/>
    <w:rsid w:val="004638B7"/>
    <w:rsid w:val="004664A1"/>
    <w:rsid w:val="0047001B"/>
    <w:rsid w:val="00471009"/>
    <w:rsid w:val="00471E70"/>
    <w:rsid w:val="0047335A"/>
    <w:rsid w:val="00474EEF"/>
    <w:rsid w:val="00476F63"/>
    <w:rsid w:val="00481278"/>
    <w:rsid w:val="0048377B"/>
    <w:rsid w:val="004842E7"/>
    <w:rsid w:val="0048720B"/>
    <w:rsid w:val="0049106E"/>
    <w:rsid w:val="00491F68"/>
    <w:rsid w:val="00492051"/>
    <w:rsid w:val="00492088"/>
    <w:rsid w:val="004934D5"/>
    <w:rsid w:val="004953BC"/>
    <w:rsid w:val="00495EAA"/>
    <w:rsid w:val="004A0449"/>
    <w:rsid w:val="004A1621"/>
    <w:rsid w:val="004A1638"/>
    <w:rsid w:val="004A1E40"/>
    <w:rsid w:val="004A2961"/>
    <w:rsid w:val="004A3323"/>
    <w:rsid w:val="004A3B15"/>
    <w:rsid w:val="004A40D6"/>
    <w:rsid w:val="004A413E"/>
    <w:rsid w:val="004A487A"/>
    <w:rsid w:val="004A4ED8"/>
    <w:rsid w:val="004A5751"/>
    <w:rsid w:val="004A6F1B"/>
    <w:rsid w:val="004B34A4"/>
    <w:rsid w:val="004B4978"/>
    <w:rsid w:val="004B49ED"/>
    <w:rsid w:val="004B5AD8"/>
    <w:rsid w:val="004C1B4D"/>
    <w:rsid w:val="004C2795"/>
    <w:rsid w:val="004C363F"/>
    <w:rsid w:val="004C4317"/>
    <w:rsid w:val="004C4807"/>
    <w:rsid w:val="004C4EAF"/>
    <w:rsid w:val="004C587C"/>
    <w:rsid w:val="004C691A"/>
    <w:rsid w:val="004C7478"/>
    <w:rsid w:val="004D17E8"/>
    <w:rsid w:val="004D241D"/>
    <w:rsid w:val="004D5786"/>
    <w:rsid w:val="004D70D8"/>
    <w:rsid w:val="004D74D0"/>
    <w:rsid w:val="004D7938"/>
    <w:rsid w:val="004E0691"/>
    <w:rsid w:val="004E08B1"/>
    <w:rsid w:val="004E185F"/>
    <w:rsid w:val="004E1DEE"/>
    <w:rsid w:val="004E214E"/>
    <w:rsid w:val="004E2DCE"/>
    <w:rsid w:val="004E3BB8"/>
    <w:rsid w:val="004E5895"/>
    <w:rsid w:val="004E6A28"/>
    <w:rsid w:val="004E7F89"/>
    <w:rsid w:val="004F178B"/>
    <w:rsid w:val="004F2518"/>
    <w:rsid w:val="004F2CC0"/>
    <w:rsid w:val="004F3755"/>
    <w:rsid w:val="004F3A1A"/>
    <w:rsid w:val="004F4071"/>
    <w:rsid w:val="004F5AF0"/>
    <w:rsid w:val="004F5E5C"/>
    <w:rsid w:val="004F7EFA"/>
    <w:rsid w:val="00500F66"/>
    <w:rsid w:val="005017C6"/>
    <w:rsid w:val="005025B9"/>
    <w:rsid w:val="0050383E"/>
    <w:rsid w:val="005041EE"/>
    <w:rsid w:val="00506510"/>
    <w:rsid w:val="00512574"/>
    <w:rsid w:val="005134FE"/>
    <w:rsid w:val="00513925"/>
    <w:rsid w:val="005146F3"/>
    <w:rsid w:val="00515750"/>
    <w:rsid w:val="00517F7D"/>
    <w:rsid w:val="00520D2E"/>
    <w:rsid w:val="005227E7"/>
    <w:rsid w:val="0052633A"/>
    <w:rsid w:val="00527E4F"/>
    <w:rsid w:val="00530480"/>
    <w:rsid w:val="0053117F"/>
    <w:rsid w:val="005328ED"/>
    <w:rsid w:val="00532B04"/>
    <w:rsid w:val="005335CB"/>
    <w:rsid w:val="00536AE2"/>
    <w:rsid w:val="005374C3"/>
    <w:rsid w:val="005401AC"/>
    <w:rsid w:val="0054091D"/>
    <w:rsid w:val="00540E0E"/>
    <w:rsid w:val="00542335"/>
    <w:rsid w:val="005446A5"/>
    <w:rsid w:val="00544908"/>
    <w:rsid w:val="00545442"/>
    <w:rsid w:val="005459F1"/>
    <w:rsid w:val="00545AAC"/>
    <w:rsid w:val="00551D30"/>
    <w:rsid w:val="00553A82"/>
    <w:rsid w:val="005574D1"/>
    <w:rsid w:val="00560096"/>
    <w:rsid w:val="00560950"/>
    <w:rsid w:val="00561AD1"/>
    <w:rsid w:val="00562825"/>
    <w:rsid w:val="0056464E"/>
    <w:rsid w:val="005654DE"/>
    <w:rsid w:val="00565B74"/>
    <w:rsid w:val="005704E2"/>
    <w:rsid w:val="00570B9B"/>
    <w:rsid w:val="00574682"/>
    <w:rsid w:val="005748AA"/>
    <w:rsid w:val="00575180"/>
    <w:rsid w:val="005751AC"/>
    <w:rsid w:val="00575EC2"/>
    <w:rsid w:val="0058163C"/>
    <w:rsid w:val="005824E8"/>
    <w:rsid w:val="005825CA"/>
    <w:rsid w:val="00582CD5"/>
    <w:rsid w:val="005846A5"/>
    <w:rsid w:val="005853D7"/>
    <w:rsid w:val="00585636"/>
    <w:rsid w:val="00586ADA"/>
    <w:rsid w:val="00586D58"/>
    <w:rsid w:val="00587B0E"/>
    <w:rsid w:val="005904B1"/>
    <w:rsid w:val="0059092A"/>
    <w:rsid w:val="005929F4"/>
    <w:rsid w:val="005931A6"/>
    <w:rsid w:val="00594A3A"/>
    <w:rsid w:val="005961CB"/>
    <w:rsid w:val="00596FD6"/>
    <w:rsid w:val="005A1463"/>
    <w:rsid w:val="005A1B15"/>
    <w:rsid w:val="005A59E6"/>
    <w:rsid w:val="005B2B1D"/>
    <w:rsid w:val="005B4064"/>
    <w:rsid w:val="005B4775"/>
    <w:rsid w:val="005B5B6C"/>
    <w:rsid w:val="005C01AE"/>
    <w:rsid w:val="005C0FFB"/>
    <w:rsid w:val="005C193C"/>
    <w:rsid w:val="005C204E"/>
    <w:rsid w:val="005C474C"/>
    <w:rsid w:val="005C6F18"/>
    <w:rsid w:val="005C6F4C"/>
    <w:rsid w:val="005C7F5C"/>
    <w:rsid w:val="005D3333"/>
    <w:rsid w:val="005D3EE6"/>
    <w:rsid w:val="005D4668"/>
    <w:rsid w:val="005D4785"/>
    <w:rsid w:val="005D7EEF"/>
    <w:rsid w:val="005E0551"/>
    <w:rsid w:val="005E474A"/>
    <w:rsid w:val="005E6F50"/>
    <w:rsid w:val="005F05E3"/>
    <w:rsid w:val="005F1057"/>
    <w:rsid w:val="005F12F8"/>
    <w:rsid w:val="005F19C9"/>
    <w:rsid w:val="005F4F39"/>
    <w:rsid w:val="005F6E5F"/>
    <w:rsid w:val="006018CC"/>
    <w:rsid w:val="00602DA6"/>
    <w:rsid w:val="00605252"/>
    <w:rsid w:val="00607C8A"/>
    <w:rsid w:val="0061110C"/>
    <w:rsid w:val="00611DBA"/>
    <w:rsid w:val="00613627"/>
    <w:rsid w:val="00614F77"/>
    <w:rsid w:val="00615D2B"/>
    <w:rsid w:val="00615DCE"/>
    <w:rsid w:val="00616218"/>
    <w:rsid w:val="006169E2"/>
    <w:rsid w:val="00616E70"/>
    <w:rsid w:val="006206D3"/>
    <w:rsid w:val="006213A9"/>
    <w:rsid w:val="0062283E"/>
    <w:rsid w:val="00622FA4"/>
    <w:rsid w:val="00624148"/>
    <w:rsid w:val="006247A8"/>
    <w:rsid w:val="00626A6D"/>
    <w:rsid w:val="00626C01"/>
    <w:rsid w:val="00627391"/>
    <w:rsid w:val="00627428"/>
    <w:rsid w:val="006275E7"/>
    <w:rsid w:val="0063175C"/>
    <w:rsid w:val="006320DF"/>
    <w:rsid w:val="00632F95"/>
    <w:rsid w:val="00634EB3"/>
    <w:rsid w:val="00641A84"/>
    <w:rsid w:val="0064316C"/>
    <w:rsid w:val="0064376F"/>
    <w:rsid w:val="00644ED4"/>
    <w:rsid w:val="00645603"/>
    <w:rsid w:val="00645671"/>
    <w:rsid w:val="006459F0"/>
    <w:rsid w:val="00647333"/>
    <w:rsid w:val="006504E9"/>
    <w:rsid w:val="0065067B"/>
    <w:rsid w:val="00651D99"/>
    <w:rsid w:val="00654ED6"/>
    <w:rsid w:val="00655A04"/>
    <w:rsid w:val="00655E02"/>
    <w:rsid w:val="00657D38"/>
    <w:rsid w:val="00657EFF"/>
    <w:rsid w:val="00660D91"/>
    <w:rsid w:val="00661CB6"/>
    <w:rsid w:val="006637EC"/>
    <w:rsid w:val="00664199"/>
    <w:rsid w:val="00664314"/>
    <w:rsid w:val="00665141"/>
    <w:rsid w:val="0066738E"/>
    <w:rsid w:val="00667BC2"/>
    <w:rsid w:val="0067283E"/>
    <w:rsid w:val="00672F26"/>
    <w:rsid w:val="00674792"/>
    <w:rsid w:val="00675073"/>
    <w:rsid w:val="006756BC"/>
    <w:rsid w:val="0067620F"/>
    <w:rsid w:val="00676FDB"/>
    <w:rsid w:val="006773EA"/>
    <w:rsid w:val="00680E2F"/>
    <w:rsid w:val="00681021"/>
    <w:rsid w:val="0068235E"/>
    <w:rsid w:val="00684BDB"/>
    <w:rsid w:val="006900DD"/>
    <w:rsid w:val="00691124"/>
    <w:rsid w:val="00693C18"/>
    <w:rsid w:val="006953E1"/>
    <w:rsid w:val="00696EDE"/>
    <w:rsid w:val="00697317"/>
    <w:rsid w:val="006A029E"/>
    <w:rsid w:val="006A0F1D"/>
    <w:rsid w:val="006A1438"/>
    <w:rsid w:val="006A2622"/>
    <w:rsid w:val="006A5574"/>
    <w:rsid w:val="006A663D"/>
    <w:rsid w:val="006B013C"/>
    <w:rsid w:val="006B0DC8"/>
    <w:rsid w:val="006B17BA"/>
    <w:rsid w:val="006B22B8"/>
    <w:rsid w:val="006B4E74"/>
    <w:rsid w:val="006B52C9"/>
    <w:rsid w:val="006B56B2"/>
    <w:rsid w:val="006B7730"/>
    <w:rsid w:val="006C1449"/>
    <w:rsid w:val="006C3108"/>
    <w:rsid w:val="006C4A6A"/>
    <w:rsid w:val="006C6D83"/>
    <w:rsid w:val="006C6E82"/>
    <w:rsid w:val="006C792B"/>
    <w:rsid w:val="006D01FD"/>
    <w:rsid w:val="006D090C"/>
    <w:rsid w:val="006D1D04"/>
    <w:rsid w:val="006D1FEB"/>
    <w:rsid w:val="006D28A5"/>
    <w:rsid w:val="006D5475"/>
    <w:rsid w:val="006D595D"/>
    <w:rsid w:val="006D5DB3"/>
    <w:rsid w:val="006D75D7"/>
    <w:rsid w:val="006E04B8"/>
    <w:rsid w:val="006E3602"/>
    <w:rsid w:val="006F02FD"/>
    <w:rsid w:val="006F08C9"/>
    <w:rsid w:val="006F41D9"/>
    <w:rsid w:val="006F4DD9"/>
    <w:rsid w:val="006F63E3"/>
    <w:rsid w:val="006F669A"/>
    <w:rsid w:val="00701280"/>
    <w:rsid w:val="0070189D"/>
    <w:rsid w:val="00703B68"/>
    <w:rsid w:val="00706A0B"/>
    <w:rsid w:val="0070716A"/>
    <w:rsid w:val="007072CF"/>
    <w:rsid w:val="00707F91"/>
    <w:rsid w:val="007132CD"/>
    <w:rsid w:val="007149A1"/>
    <w:rsid w:val="00714EE4"/>
    <w:rsid w:val="00714FC1"/>
    <w:rsid w:val="00716F2C"/>
    <w:rsid w:val="00717A94"/>
    <w:rsid w:val="00717AB4"/>
    <w:rsid w:val="007212A5"/>
    <w:rsid w:val="00721A3D"/>
    <w:rsid w:val="00722609"/>
    <w:rsid w:val="00724138"/>
    <w:rsid w:val="00727300"/>
    <w:rsid w:val="0073028F"/>
    <w:rsid w:val="00731469"/>
    <w:rsid w:val="00731F2A"/>
    <w:rsid w:val="00733CF9"/>
    <w:rsid w:val="007353AE"/>
    <w:rsid w:val="007408C6"/>
    <w:rsid w:val="00740D62"/>
    <w:rsid w:val="00740DCE"/>
    <w:rsid w:val="0074215C"/>
    <w:rsid w:val="007421F3"/>
    <w:rsid w:val="0074390E"/>
    <w:rsid w:val="00753745"/>
    <w:rsid w:val="00756520"/>
    <w:rsid w:val="00756A0A"/>
    <w:rsid w:val="00757FA2"/>
    <w:rsid w:val="00762053"/>
    <w:rsid w:val="00764358"/>
    <w:rsid w:val="007644A2"/>
    <w:rsid w:val="00771425"/>
    <w:rsid w:val="00772098"/>
    <w:rsid w:val="007726C1"/>
    <w:rsid w:val="0077284A"/>
    <w:rsid w:val="00774686"/>
    <w:rsid w:val="00775CF7"/>
    <w:rsid w:val="007766BE"/>
    <w:rsid w:val="007776BC"/>
    <w:rsid w:val="0077770D"/>
    <w:rsid w:val="00777DA7"/>
    <w:rsid w:val="00781BA6"/>
    <w:rsid w:val="00782202"/>
    <w:rsid w:val="00783E0A"/>
    <w:rsid w:val="00785E2B"/>
    <w:rsid w:val="0078645F"/>
    <w:rsid w:val="007915FB"/>
    <w:rsid w:val="0079183B"/>
    <w:rsid w:val="0079213A"/>
    <w:rsid w:val="0079343C"/>
    <w:rsid w:val="00793950"/>
    <w:rsid w:val="00794A81"/>
    <w:rsid w:val="00795D37"/>
    <w:rsid w:val="00796D7D"/>
    <w:rsid w:val="007972D1"/>
    <w:rsid w:val="007A0D9B"/>
    <w:rsid w:val="007A0FCD"/>
    <w:rsid w:val="007A2C0E"/>
    <w:rsid w:val="007A3CDE"/>
    <w:rsid w:val="007A4084"/>
    <w:rsid w:val="007A436F"/>
    <w:rsid w:val="007A5DA6"/>
    <w:rsid w:val="007B2189"/>
    <w:rsid w:val="007B27D8"/>
    <w:rsid w:val="007B3273"/>
    <w:rsid w:val="007B423F"/>
    <w:rsid w:val="007B43BF"/>
    <w:rsid w:val="007B58F1"/>
    <w:rsid w:val="007B6F7C"/>
    <w:rsid w:val="007B771D"/>
    <w:rsid w:val="007C0092"/>
    <w:rsid w:val="007C03D9"/>
    <w:rsid w:val="007C18F4"/>
    <w:rsid w:val="007C1ABD"/>
    <w:rsid w:val="007C1FAC"/>
    <w:rsid w:val="007C22C4"/>
    <w:rsid w:val="007C2BCA"/>
    <w:rsid w:val="007C2CFC"/>
    <w:rsid w:val="007C46F9"/>
    <w:rsid w:val="007C59C7"/>
    <w:rsid w:val="007C623C"/>
    <w:rsid w:val="007C6284"/>
    <w:rsid w:val="007D7D77"/>
    <w:rsid w:val="007E035A"/>
    <w:rsid w:val="007E2065"/>
    <w:rsid w:val="007E4666"/>
    <w:rsid w:val="007E502D"/>
    <w:rsid w:val="007E680F"/>
    <w:rsid w:val="007F0014"/>
    <w:rsid w:val="007F060A"/>
    <w:rsid w:val="007F0F85"/>
    <w:rsid w:val="007F2858"/>
    <w:rsid w:val="007F308B"/>
    <w:rsid w:val="007F32D9"/>
    <w:rsid w:val="007F3E09"/>
    <w:rsid w:val="007F493C"/>
    <w:rsid w:val="007F6E4A"/>
    <w:rsid w:val="007F71A5"/>
    <w:rsid w:val="007F7236"/>
    <w:rsid w:val="0080608C"/>
    <w:rsid w:val="00811010"/>
    <w:rsid w:val="00812AF2"/>
    <w:rsid w:val="00813480"/>
    <w:rsid w:val="0081349E"/>
    <w:rsid w:val="00815E3F"/>
    <w:rsid w:val="00817689"/>
    <w:rsid w:val="00820D12"/>
    <w:rsid w:val="00822DC1"/>
    <w:rsid w:val="00823087"/>
    <w:rsid w:val="008233E2"/>
    <w:rsid w:val="008265FF"/>
    <w:rsid w:val="008279D5"/>
    <w:rsid w:val="00827AFF"/>
    <w:rsid w:val="008309BD"/>
    <w:rsid w:val="00831565"/>
    <w:rsid w:val="00833719"/>
    <w:rsid w:val="00834C47"/>
    <w:rsid w:val="0083616C"/>
    <w:rsid w:val="00842C1E"/>
    <w:rsid w:val="008437BB"/>
    <w:rsid w:val="0084390F"/>
    <w:rsid w:val="00844E2F"/>
    <w:rsid w:val="00845057"/>
    <w:rsid w:val="008458B8"/>
    <w:rsid w:val="00846AF1"/>
    <w:rsid w:val="00846C5F"/>
    <w:rsid w:val="00847C3F"/>
    <w:rsid w:val="00850F29"/>
    <w:rsid w:val="0085273B"/>
    <w:rsid w:val="008536DC"/>
    <w:rsid w:val="008559BB"/>
    <w:rsid w:val="00856B4F"/>
    <w:rsid w:val="008608D3"/>
    <w:rsid w:val="0086152C"/>
    <w:rsid w:val="00861643"/>
    <w:rsid w:val="00862423"/>
    <w:rsid w:val="00862C9D"/>
    <w:rsid w:val="00863FA2"/>
    <w:rsid w:val="00865937"/>
    <w:rsid w:val="008661A9"/>
    <w:rsid w:val="008663B5"/>
    <w:rsid w:val="008665FF"/>
    <w:rsid w:val="0087182C"/>
    <w:rsid w:val="008734D4"/>
    <w:rsid w:val="00875004"/>
    <w:rsid w:val="008765FA"/>
    <w:rsid w:val="008777CE"/>
    <w:rsid w:val="00877B7C"/>
    <w:rsid w:val="00877DE0"/>
    <w:rsid w:val="00880611"/>
    <w:rsid w:val="008808C4"/>
    <w:rsid w:val="008831D6"/>
    <w:rsid w:val="008832F8"/>
    <w:rsid w:val="00883AAF"/>
    <w:rsid w:val="00885395"/>
    <w:rsid w:val="00885A61"/>
    <w:rsid w:val="00885D1B"/>
    <w:rsid w:val="008872BD"/>
    <w:rsid w:val="00891980"/>
    <w:rsid w:val="00891A0E"/>
    <w:rsid w:val="00892A7F"/>
    <w:rsid w:val="00893AD2"/>
    <w:rsid w:val="008960B6"/>
    <w:rsid w:val="0089748A"/>
    <w:rsid w:val="008A07F4"/>
    <w:rsid w:val="008A419A"/>
    <w:rsid w:val="008A4CA7"/>
    <w:rsid w:val="008A5647"/>
    <w:rsid w:val="008B0A94"/>
    <w:rsid w:val="008B15F4"/>
    <w:rsid w:val="008C07CD"/>
    <w:rsid w:val="008C1946"/>
    <w:rsid w:val="008C1976"/>
    <w:rsid w:val="008C19F0"/>
    <w:rsid w:val="008C2807"/>
    <w:rsid w:val="008C4AFA"/>
    <w:rsid w:val="008C4DBD"/>
    <w:rsid w:val="008C6D44"/>
    <w:rsid w:val="008C7013"/>
    <w:rsid w:val="008D06EB"/>
    <w:rsid w:val="008D082E"/>
    <w:rsid w:val="008D182C"/>
    <w:rsid w:val="008D2456"/>
    <w:rsid w:val="008D33A8"/>
    <w:rsid w:val="008D6260"/>
    <w:rsid w:val="008D6572"/>
    <w:rsid w:val="008D7DED"/>
    <w:rsid w:val="008E0592"/>
    <w:rsid w:val="008E05BD"/>
    <w:rsid w:val="008E1156"/>
    <w:rsid w:val="008E1C9F"/>
    <w:rsid w:val="008E2195"/>
    <w:rsid w:val="008E22E7"/>
    <w:rsid w:val="008E42E0"/>
    <w:rsid w:val="008E5D1E"/>
    <w:rsid w:val="008E60C6"/>
    <w:rsid w:val="008E69BE"/>
    <w:rsid w:val="008E7DC0"/>
    <w:rsid w:val="008F0A31"/>
    <w:rsid w:val="008F1939"/>
    <w:rsid w:val="008F3102"/>
    <w:rsid w:val="008F31D7"/>
    <w:rsid w:val="008F4E5D"/>
    <w:rsid w:val="008F4E7B"/>
    <w:rsid w:val="008F69E4"/>
    <w:rsid w:val="008F6FAA"/>
    <w:rsid w:val="008F7907"/>
    <w:rsid w:val="008F791A"/>
    <w:rsid w:val="00900429"/>
    <w:rsid w:val="009019AA"/>
    <w:rsid w:val="0090683E"/>
    <w:rsid w:val="00910C89"/>
    <w:rsid w:val="009139E9"/>
    <w:rsid w:val="00913AEE"/>
    <w:rsid w:val="009142E5"/>
    <w:rsid w:val="00915175"/>
    <w:rsid w:val="009159EB"/>
    <w:rsid w:val="009177BD"/>
    <w:rsid w:val="00921068"/>
    <w:rsid w:val="009230B0"/>
    <w:rsid w:val="00923D4F"/>
    <w:rsid w:val="00924115"/>
    <w:rsid w:val="009261DE"/>
    <w:rsid w:val="00926816"/>
    <w:rsid w:val="00926F5F"/>
    <w:rsid w:val="00927663"/>
    <w:rsid w:val="00931A49"/>
    <w:rsid w:val="0093291B"/>
    <w:rsid w:val="00933C85"/>
    <w:rsid w:val="00934476"/>
    <w:rsid w:val="00940804"/>
    <w:rsid w:val="009471B2"/>
    <w:rsid w:val="00947BE9"/>
    <w:rsid w:val="00951CFC"/>
    <w:rsid w:val="00952A84"/>
    <w:rsid w:val="009543BB"/>
    <w:rsid w:val="00957F6F"/>
    <w:rsid w:val="00961C66"/>
    <w:rsid w:val="009676A9"/>
    <w:rsid w:val="0097351E"/>
    <w:rsid w:val="0097448B"/>
    <w:rsid w:val="009802D2"/>
    <w:rsid w:val="00980BC1"/>
    <w:rsid w:val="0098328E"/>
    <w:rsid w:val="00983F9D"/>
    <w:rsid w:val="009844D2"/>
    <w:rsid w:val="00986A01"/>
    <w:rsid w:val="00987188"/>
    <w:rsid w:val="00990DBD"/>
    <w:rsid w:val="00991ABD"/>
    <w:rsid w:val="009932F8"/>
    <w:rsid w:val="00993922"/>
    <w:rsid w:val="009945B2"/>
    <w:rsid w:val="0099488C"/>
    <w:rsid w:val="00995B8C"/>
    <w:rsid w:val="00996954"/>
    <w:rsid w:val="009A0370"/>
    <w:rsid w:val="009A102D"/>
    <w:rsid w:val="009A2A2F"/>
    <w:rsid w:val="009A42D7"/>
    <w:rsid w:val="009A493C"/>
    <w:rsid w:val="009A4B1C"/>
    <w:rsid w:val="009A4E06"/>
    <w:rsid w:val="009A557D"/>
    <w:rsid w:val="009A61A0"/>
    <w:rsid w:val="009A668D"/>
    <w:rsid w:val="009B06FE"/>
    <w:rsid w:val="009B1383"/>
    <w:rsid w:val="009B1FF8"/>
    <w:rsid w:val="009B27DE"/>
    <w:rsid w:val="009B528E"/>
    <w:rsid w:val="009C0706"/>
    <w:rsid w:val="009C4A4E"/>
    <w:rsid w:val="009C4E3C"/>
    <w:rsid w:val="009C547B"/>
    <w:rsid w:val="009C5BA7"/>
    <w:rsid w:val="009C66CA"/>
    <w:rsid w:val="009D02B7"/>
    <w:rsid w:val="009D2148"/>
    <w:rsid w:val="009D3DFB"/>
    <w:rsid w:val="009D4DF9"/>
    <w:rsid w:val="009D7170"/>
    <w:rsid w:val="009D79C9"/>
    <w:rsid w:val="009E01E2"/>
    <w:rsid w:val="009E28F6"/>
    <w:rsid w:val="009E3A65"/>
    <w:rsid w:val="009E4578"/>
    <w:rsid w:val="009E4C41"/>
    <w:rsid w:val="009E762F"/>
    <w:rsid w:val="009E7F52"/>
    <w:rsid w:val="009F0B49"/>
    <w:rsid w:val="009F141A"/>
    <w:rsid w:val="009F1A6A"/>
    <w:rsid w:val="009F1D45"/>
    <w:rsid w:val="009F2A5A"/>
    <w:rsid w:val="009F2DEA"/>
    <w:rsid w:val="009F4130"/>
    <w:rsid w:val="009F4256"/>
    <w:rsid w:val="009F60EB"/>
    <w:rsid w:val="009F79FE"/>
    <w:rsid w:val="00A00684"/>
    <w:rsid w:val="00A00913"/>
    <w:rsid w:val="00A00F04"/>
    <w:rsid w:val="00A026BD"/>
    <w:rsid w:val="00A02F6E"/>
    <w:rsid w:val="00A0323E"/>
    <w:rsid w:val="00A0673A"/>
    <w:rsid w:val="00A069F8"/>
    <w:rsid w:val="00A123FC"/>
    <w:rsid w:val="00A128B8"/>
    <w:rsid w:val="00A12DDF"/>
    <w:rsid w:val="00A13165"/>
    <w:rsid w:val="00A131C2"/>
    <w:rsid w:val="00A1436E"/>
    <w:rsid w:val="00A14B67"/>
    <w:rsid w:val="00A14E00"/>
    <w:rsid w:val="00A15A2E"/>
    <w:rsid w:val="00A1782D"/>
    <w:rsid w:val="00A202C5"/>
    <w:rsid w:val="00A213E7"/>
    <w:rsid w:val="00A2284F"/>
    <w:rsid w:val="00A22CE7"/>
    <w:rsid w:val="00A247D3"/>
    <w:rsid w:val="00A26640"/>
    <w:rsid w:val="00A26641"/>
    <w:rsid w:val="00A32688"/>
    <w:rsid w:val="00A32B73"/>
    <w:rsid w:val="00A34FFC"/>
    <w:rsid w:val="00A36ABB"/>
    <w:rsid w:val="00A40405"/>
    <w:rsid w:val="00A423B5"/>
    <w:rsid w:val="00A43406"/>
    <w:rsid w:val="00A4516F"/>
    <w:rsid w:val="00A465C3"/>
    <w:rsid w:val="00A46882"/>
    <w:rsid w:val="00A5387F"/>
    <w:rsid w:val="00A540D0"/>
    <w:rsid w:val="00A542DD"/>
    <w:rsid w:val="00A55CAD"/>
    <w:rsid w:val="00A56470"/>
    <w:rsid w:val="00A6080A"/>
    <w:rsid w:val="00A61112"/>
    <w:rsid w:val="00A6504B"/>
    <w:rsid w:val="00A6547B"/>
    <w:rsid w:val="00A65C65"/>
    <w:rsid w:val="00A670C8"/>
    <w:rsid w:val="00A714F1"/>
    <w:rsid w:val="00A73D61"/>
    <w:rsid w:val="00A826BD"/>
    <w:rsid w:val="00A8638C"/>
    <w:rsid w:val="00A921D2"/>
    <w:rsid w:val="00A93029"/>
    <w:rsid w:val="00A946B1"/>
    <w:rsid w:val="00A94CDE"/>
    <w:rsid w:val="00A97ADF"/>
    <w:rsid w:val="00AA0B6E"/>
    <w:rsid w:val="00AA10AD"/>
    <w:rsid w:val="00AA1458"/>
    <w:rsid w:val="00AA1B18"/>
    <w:rsid w:val="00AA6D2E"/>
    <w:rsid w:val="00AA722A"/>
    <w:rsid w:val="00AB1AB4"/>
    <w:rsid w:val="00AB2E98"/>
    <w:rsid w:val="00AB324A"/>
    <w:rsid w:val="00AB77D6"/>
    <w:rsid w:val="00AC0124"/>
    <w:rsid w:val="00AC0863"/>
    <w:rsid w:val="00AC0E80"/>
    <w:rsid w:val="00AC3471"/>
    <w:rsid w:val="00AC4E50"/>
    <w:rsid w:val="00AC7B7B"/>
    <w:rsid w:val="00AC7BF2"/>
    <w:rsid w:val="00AD1BFE"/>
    <w:rsid w:val="00AD2179"/>
    <w:rsid w:val="00AD2A2A"/>
    <w:rsid w:val="00AD3DE0"/>
    <w:rsid w:val="00AD44C6"/>
    <w:rsid w:val="00AD562C"/>
    <w:rsid w:val="00AD56E8"/>
    <w:rsid w:val="00AD6E37"/>
    <w:rsid w:val="00AE0749"/>
    <w:rsid w:val="00AE3442"/>
    <w:rsid w:val="00AE3CCF"/>
    <w:rsid w:val="00AE3DBA"/>
    <w:rsid w:val="00AE56FB"/>
    <w:rsid w:val="00AE5B20"/>
    <w:rsid w:val="00AE6CB6"/>
    <w:rsid w:val="00AF19B5"/>
    <w:rsid w:val="00AF1B2E"/>
    <w:rsid w:val="00AF241E"/>
    <w:rsid w:val="00AF40E6"/>
    <w:rsid w:val="00AF60B9"/>
    <w:rsid w:val="00AF7342"/>
    <w:rsid w:val="00AF7D3A"/>
    <w:rsid w:val="00B00C24"/>
    <w:rsid w:val="00B01FB6"/>
    <w:rsid w:val="00B02C85"/>
    <w:rsid w:val="00B04532"/>
    <w:rsid w:val="00B04834"/>
    <w:rsid w:val="00B1098F"/>
    <w:rsid w:val="00B10CC0"/>
    <w:rsid w:val="00B111CF"/>
    <w:rsid w:val="00B11768"/>
    <w:rsid w:val="00B12AE9"/>
    <w:rsid w:val="00B14D5A"/>
    <w:rsid w:val="00B16471"/>
    <w:rsid w:val="00B1723C"/>
    <w:rsid w:val="00B17838"/>
    <w:rsid w:val="00B2019E"/>
    <w:rsid w:val="00B213D8"/>
    <w:rsid w:val="00B23F12"/>
    <w:rsid w:val="00B2507A"/>
    <w:rsid w:val="00B255E3"/>
    <w:rsid w:val="00B26E3D"/>
    <w:rsid w:val="00B304A2"/>
    <w:rsid w:val="00B30FB9"/>
    <w:rsid w:val="00B32F5E"/>
    <w:rsid w:val="00B33E0E"/>
    <w:rsid w:val="00B34CB6"/>
    <w:rsid w:val="00B35589"/>
    <w:rsid w:val="00B35E64"/>
    <w:rsid w:val="00B3614B"/>
    <w:rsid w:val="00B36F8E"/>
    <w:rsid w:val="00B373F6"/>
    <w:rsid w:val="00B42191"/>
    <w:rsid w:val="00B439EF"/>
    <w:rsid w:val="00B44DC4"/>
    <w:rsid w:val="00B46337"/>
    <w:rsid w:val="00B528E3"/>
    <w:rsid w:val="00B555D2"/>
    <w:rsid w:val="00B556AF"/>
    <w:rsid w:val="00B57A67"/>
    <w:rsid w:val="00B61907"/>
    <w:rsid w:val="00B61F80"/>
    <w:rsid w:val="00B6310E"/>
    <w:rsid w:val="00B63ED5"/>
    <w:rsid w:val="00B64598"/>
    <w:rsid w:val="00B656A3"/>
    <w:rsid w:val="00B6738F"/>
    <w:rsid w:val="00B704D2"/>
    <w:rsid w:val="00B70D51"/>
    <w:rsid w:val="00B71D15"/>
    <w:rsid w:val="00B7241E"/>
    <w:rsid w:val="00B729C5"/>
    <w:rsid w:val="00B72C07"/>
    <w:rsid w:val="00B72E06"/>
    <w:rsid w:val="00B7376D"/>
    <w:rsid w:val="00B74560"/>
    <w:rsid w:val="00B74697"/>
    <w:rsid w:val="00B80BB2"/>
    <w:rsid w:val="00B8320C"/>
    <w:rsid w:val="00B83B90"/>
    <w:rsid w:val="00B85008"/>
    <w:rsid w:val="00B85A77"/>
    <w:rsid w:val="00B86583"/>
    <w:rsid w:val="00B87AFA"/>
    <w:rsid w:val="00B922ED"/>
    <w:rsid w:val="00B93B18"/>
    <w:rsid w:val="00B96FBB"/>
    <w:rsid w:val="00B97B83"/>
    <w:rsid w:val="00B97EE5"/>
    <w:rsid w:val="00BA15F2"/>
    <w:rsid w:val="00BA1727"/>
    <w:rsid w:val="00BA1C6D"/>
    <w:rsid w:val="00BB3AD7"/>
    <w:rsid w:val="00BB3C21"/>
    <w:rsid w:val="00BB5A05"/>
    <w:rsid w:val="00BB68BF"/>
    <w:rsid w:val="00BC2B81"/>
    <w:rsid w:val="00BC3F8C"/>
    <w:rsid w:val="00BC4976"/>
    <w:rsid w:val="00BC7F8A"/>
    <w:rsid w:val="00BD01BB"/>
    <w:rsid w:val="00BD104C"/>
    <w:rsid w:val="00BD1AAA"/>
    <w:rsid w:val="00BD1DC1"/>
    <w:rsid w:val="00BD1FB9"/>
    <w:rsid w:val="00BD3D54"/>
    <w:rsid w:val="00BD4D6F"/>
    <w:rsid w:val="00BD5C8C"/>
    <w:rsid w:val="00BE101C"/>
    <w:rsid w:val="00BE1E87"/>
    <w:rsid w:val="00BE45EC"/>
    <w:rsid w:val="00BE504B"/>
    <w:rsid w:val="00BE6628"/>
    <w:rsid w:val="00BE6812"/>
    <w:rsid w:val="00BE7349"/>
    <w:rsid w:val="00BF44D3"/>
    <w:rsid w:val="00BF62DC"/>
    <w:rsid w:val="00BF6594"/>
    <w:rsid w:val="00BF70F1"/>
    <w:rsid w:val="00BF7947"/>
    <w:rsid w:val="00C00701"/>
    <w:rsid w:val="00C00D15"/>
    <w:rsid w:val="00C01BA7"/>
    <w:rsid w:val="00C03DC2"/>
    <w:rsid w:val="00C0662A"/>
    <w:rsid w:val="00C07E1D"/>
    <w:rsid w:val="00C15203"/>
    <w:rsid w:val="00C15AB0"/>
    <w:rsid w:val="00C1614D"/>
    <w:rsid w:val="00C178A9"/>
    <w:rsid w:val="00C202CC"/>
    <w:rsid w:val="00C20340"/>
    <w:rsid w:val="00C20479"/>
    <w:rsid w:val="00C20F97"/>
    <w:rsid w:val="00C2363B"/>
    <w:rsid w:val="00C2520B"/>
    <w:rsid w:val="00C2665B"/>
    <w:rsid w:val="00C26944"/>
    <w:rsid w:val="00C26EF5"/>
    <w:rsid w:val="00C30353"/>
    <w:rsid w:val="00C3037C"/>
    <w:rsid w:val="00C3105A"/>
    <w:rsid w:val="00C312BD"/>
    <w:rsid w:val="00C3225D"/>
    <w:rsid w:val="00C32E17"/>
    <w:rsid w:val="00C343B8"/>
    <w:rsid w:val="00C35DC8"/>
    <w:rsid w:val="00C35F0D"/>
    <w:rsid w:val="00C36075"/>
    <w:rsid w:val="00C372CE"/>
    <w:rsid w:val="00C41F1A"/>
    <w:rsid w:val="00C44D0F"/>
    <w:rsid w:val="00C46821"/>
    <w:rsid w:val="00C50274"/>
    <w:rsid w:val="00C535B4"/>
    <w:rsid w:val="00C61DD8"/>
    <w:rsid w:val="00C61E63"/>
    <w:rsid w:val="00C61ED3"/>
    <w:rsid w:val="00C624BB"/>
    <w:rsid w:val="00C63642"/>
    <w:rsid w:val="00C63C72"/>
    <w:rsid w:val="00C648D0"/>
    <w:rsid w:val="00C6492A"/>
    <w:rsid w:val="00C675CF"/>
    <w:rsid w:val="00C67D15"/>
    <w:rsid w:val="00C742CC"/>
    <w:rsid w:val="00C74AB5"/>
    <w:rsid w:val="00C74D4D"/>
    <w:rsid w:val="00C75D07"/>
    <w:rsid w:val="00C7625B"/>
    <w:rsid w:val="00C81E6B"/>
    <w:rsid w:val="00C84545"/>
    <w:rsid w:val="00C84977"/>
    <w:rsid w:val="00C863E9"/>
    <w:rsid w:val="00C86F5A"/>
    <w:rsid w:val="00C9031E"/>
    <w:rsid w:val="00C91128"/>
    <w:rsid w:val="00C9177B"/>
    <w:rsid w:val="00C940D2"/>
    <w:rsid w:val="00C954C6"/>
    <w:rsid w:val="00C9686F"/>
    <w:rsid w:val="00CA0001"/>
    <w:rsid w:val="00CA0281"/>
    <w:rsid w:val="00CA069D"/>
    <w:rsid w:val="00CA0F9C"/>
    <w:rsid w:val="00CA2B96"/>
    <w:rsid w:val="00CA41CC"/>
    <w:rsid w:val="00CA4E08"/>
    <w:rsid w:val="00CA5D1D"/>
    <w:rsid w:val="00CA6947"/>
    <w:rsid w:val="00CB0B2E"/>
    <w:rsid w:val="00CB1747"/>
    <w:rsid w:val="00CB28CA"/>
    <w:rsid w:val="00CB2972"/>
    <w:rsid w:val="00CB3615"/>
    <w:rsid w:val="00CB43B5"/>
    <w:rsid w:val="00CB52DF"/>
    <w:rsid w:val="00CB52FB"/>
    <w:rsid w:val="00CB538A"/>
    <w:rsid w:val="00CB7322"/>
    <w:rsid w:val="00CB7BF0"/>
    <w:rsid w:val="00CC0C1E"/>
    <w:rsid w:val="00CC19DA"/>
    <w:rsid w:val="00CC1EAB"/>
    <w:rsid w:val="00CC2FCF"/>
    <w:rsid w:val="00CC6450"/>
    <w:rsid w:val="00CC679D"/>
    <w:rsid w:val="00CC78A8"/>
    <w:rsid w:val="00CD0A28"/>
    <w:rsid w:val="00CD18B6"/>
    <w:rsid w:val="00CD346B"/>
    <w:rsid w:val="00CD41D3"/>
    <w:rsid w:val="00CD5592"/>
    <w:rsid w:val="00CD5621"/>
    <w:rsid w:val="00CD73C6"/>
    <w:rsid w:val="00CE0B5C"/>
    <w:rsid w:val="00CE1438"/>
    <w:rsid w:val="00CE2E0C"/>
    <w:rsid w:val="00CE32D5"/>
    <w:rsid w:val="00CE3D88"/>
    <w:rsid w:val="00CE4135"/>
    <w:rsid w:val="00CE5418"/>
    <w:rsid w:val="00CE56D6"/>
    <w:rsid w:val="00CE58CC"/>
    <w:rsid w:val="00CE63B8"/>
    <w:rsid w:val="00CE71C6"/>
    <w:rsid w:val="00CF0EB1"/>
    <w:rsid w:val="00CF12D4"/>
    <w:rsid w:val="00CF2312"/>
    <w:rsid w:val="00CF263F"/>
    <w:rsid w:val="00CF2992"/>
    <w:rsid w:val="00CF3619"/>
    <w:rsid w:val="00CF3E0D"/>
    <w:rsid w:val="00CF7132"/>
    <w:rsid w:val="00D02DC6"/>
    <w:rsid w:val="00D0324C"/>
    <w:rsid w:val="00D03836"/>
    <w:rsid w:val="00D05DD6"/>
    <w:rsid w:val="00D10EFD"/>
    <w:rsid w:val="00D1299C"/>
    <w:rsid w:val="00D12F0A"/>
    <w:rsid w:val="00D14145"/>
    <w:rsid w:val="00D14E80"/>
    <w:rsid w:val="00D15CD2"/>
    <w:rsid w:val="00D1695A"/>
    <w:rsid w:val="00D20FB4"/>
    <w:rsid w:val="00D211A8"/>
    <w:rsid w:val="00D2488F"/>
    <w:rsid w:val="00D256E6"/>
    <w:rsid w:val="00D2579F"/>
    <w:rsid w:val="00D25870"/>
    <w:rsid w:val="00D25D7D"/>
    <w:rsid w:val="00D2673A"/>
    <w:rsid w:val="00D2714D"/>
    <w:rsid w:val="00D27638"/>
    <w:rsid w:val="00D33CFB"/>
    <w:rsid w:val="00D340BA"/>
    <w:rsid w:val="00D37F5A"/>
    <w:rsid w:val="00D412F3"/>
    <w:rsid w:val="00D41FD9"/>
    <w:rsid w:val="00D428CE"/>
    <w:rsid w:val="00D51950"/>
    <w:rsid w:val="00D5253D"/>
    <w:rsid w:val="00D526BD"/>
    <w:rsid w:val="00D52E69"/>
    <w:rsid w:val="00D53CC9"/>
    <w:rsid w:val="00D54925"/>
    <w:rsid w:val="00D56E7C"/>
    <w:rsid w:val="00D57601"/>
    <w:rsid w:val="00D618FB"/>
    <w:rsid w:val="00D62909"/>
    <w:rsid w:val="00D63288"/>
    <w:rsid w:val="00D6400A"/>
    <w:rsid w:val="00D6435C"/>
    <w:rsid w:val="00D6438C"/>
    <w:rsid w:val="00D66A17"/>
    <w:rsid w:val="00D6733D"/>
    <w:rsid w:val="00D70754"/>
    <w:rsid w:val="00D71572"/>
    <w:rsid w:val="00D7157E"/>
    <w:rsid w:val="00D72709"/>
    <w:rsid w:val="00D729D3"/>
    <w:rsid w:val="00D73356"/>
    <w:rsid w:val="00D75400"/>
    <w:rsid w:val="00D76017"/>
    <w:rsid w:val="00D769C4"/>
    <w:rsid w:val="00D779C9"/>
    <w:rsid w:val="00D80500"/>
    <w:rsid w:val="00D8153D"/>
    <w:rsid w:val="00D82B3B"/>
    <w:rsid w:val="00D82C3D"/>
    <w:rsid w:val="00D86AAB"/>
    <w:rsid w:val="00D90CBD"/>
    <w:rsid w:val="00D91C21"/>
    <w:rsid w:val="00D9272B"/>
    <w:rsid w:val="00D93EC6"/>
    <w:rsid w:val="00D94A48"/>
    <w:rsid w:val="00D95F5E"/>
    <w:rsid w:val="00DA1AEE"/>
    <w:rsid w:val="00DA30B8"/>
    <w:rsid w:val="00DA3D16"/>
    <w:rsid w:val="00DB655B"/>
    <w:rsid w:val="00DC04F4"/>
    <w:rsid w:val="00DC12D5"/>
    <w:rsid w:val="00DC2203"/>
    <w:rsid w:val="00DC244E"/>
    <w:rsid w:val="00DC2AEF"/>
    <w:rsid w:val="00DC46C6"/>
    <w:rsid w:val="00DC4A2A"/>
    <w:rsid w:val="00DC5539"/>
    <w:rsid w:val="00DC7BCF"/>
    <w:rsid w:val="00DD1A6C"/>
    <w:rsid w:val="00DD2EFE"/>
    <w:rsid w:val="00DD3BE7"/>
    <w:rsid w:val="00DD50E1"/>
    <w:rsid w:val="00DE0931"/>
    <w:rsid w:val="00DE14CF"/>
    <w:rsid w:val="00DE4D5B"/>
    <w:rsid w:val="00DE5E1C"/>
    <w:rsid w:val="00DF01BD"/>
    <w:rsid w:val="00DF026A"/>
    <w:rsid w:val="00DF1286"/>
    <w:rsid w:val="00DF1A10"/>
    <w:rsid w:val="00DF1D39"/>
    <w:rsid w:val="00DF1EE8"/>
    <w:rsid w:val="00DF20A3"/>
    <w:rsid w:val="00DF21BB"/>
    <w:rsid w:val="00DF5BAC"/>
    <w:rsid w:val="00DF6032"/>
    <w:rsid w:val="00E001BB"/>
    <w:rsid w:val="00E00BC9"/>
    <w:rsid w:val="00E01AF4"/>
    <w:rsid w:val="00E02B84"/>
    <w:rsid w:val="00E033A5"/>
    <w:rsid w:val="00E038DF"/>
    <w:rsid w:val="00E0438F"/>
    <w:rsid w:val="00E051FF"/>
    <w:rsid w:val="00E139E6"/>
    <w:rsid w:val="00E1495E"/>
    <w:rsid w:val="00E16780"/>
    <w:rsid w:val="00E168CB"/>
    <w:rsid w:val="00E24368"/>
    <w:rsid w:val="00E24EDA"/>
    <w:rsid w:val="00E25583"/>
    <w:rsid w:val="00E25EC4"/>
    <w:rsid w:val="00E31934"/>
    <w:rsid w:val="00E32ACF"/>
    <w:rsid w:val="00E347E4"/>
    <w:rsid w:val="00E363F7"/>
    <w:rsid w:val="00E40CEC"/>
    <w:rsid w:val="00E41E0D"/>
    <w:rsid w:val="00E42B2F"/>
    <w:rsid w:val="00E442A5"/>
    <w:rsid w:val="00E46265"/>
    <w:rsid w:val="00E46BA7"/>
    <w:rsid w:val="00E5023F"/>
    <w:rsid w:val="00E526BF"/>
    <w:rsid w:val="00E52705"/>
    <w:rsid w:val="00E52CD9"/>
    <w:rsid w:val="00E56EDB"/>
    <w:rsid w:val="00E60095"/>
    <w:rsid w:val="00E61671"/>
    <w:rsid w:val="00E61E15"/>
    <w:rsid w:val="00E62FAE"/>
    <w:rsid w:val="00E6355C"/>
    <w:rsid w:val="00E649FF"/>
    <w:rsid w:val="00E65DC1"/>
    <w:rsid w:val="00E676E7"/>
    <w:rsid w:val="00E6781E"/>
    <w:rsid w:val="00E7273D"/>
    <w:rsid w:val="00E72B7E"/>
    <w:rsid w:val="00E73D16"/>
    <w:rsid w:val="00E7474D"/>
    <w:rsid w:val="00E74B6C"/>
    <w:rsid w:val="00E76F45"/>
    <w:rsid w:val="00E80D6A"/>
    <w:rsid w:val="00E83440"/>
    <w:rsid w:val="00E838E9"/>
    <w:rsid w:val="00E83F4E"/>
    <w:rsid w:val="00E856FF"/>
    <w:rsid w:val="00E860D0"/>
    <w:rsid w:val="00E93FC1"/>
    <w:rsid w:val="00E95DE6"/>
    <w:rsid w:val="00EA015E"/>
    <w:rsid w:val="00EA0BDF"/>
    <w:rsid w:val="00EA1F52"/>
    <w:rsid w:val="00EA3DFA"/>
    <w:rsid w:val="00EA4AB2"/>
    <w:rsid w:val="00EA4F2D"/>
    <w:rsid w:val="00EA7A63"/>
    <w:rsid w:val="00EB0048"/>
    <w:rsid w:val="00EB008E"/>
    <w:rsid w:val="00EB0941"/>
    <w:rsid w:val="00EB2E0A"/>
    <w:rsid w:val="00EB3007"/>
    <w:rsid w:val="00EB55BD"/>
    <w:rsid w:val="00EB6378"/>
    <w:rsid w:val="00EB72D4"/>
    <w:rsid w:val="00EC0294"/>
    <w:rsid w:val="00EC43A1"/>
    <w:rsid w:val="00EC6F1D"/>
    <w:rsid w:val="00ED1E48"/>
    <w:rsid w:val="00ED3B35"/>
    <w:rsid w:val="00ED4A3E"/>
    <w:rsid w:val="00ED4E09"/>
    <w:rsid w:val="00ED6506"/>
    <w:rsid w:val="00ED688E"/>
    <w:rsid w:val="00EE02C4"/>
    <w:rsid w:val="00EE030C"/>
    <w:rsid w:val="00EE3E6C"/>
    <w:rsid w:val="00EF1EFA"/>
    <w:rsid w:val="00EF24CE"/>
    <w:rsid w:val="00EF2DB5"/>
    <w:rsid w:val="00EF3FCF"/>
    <w:rsid w:val="00EF5D5A"/>
    <w:rsid w:val="00EF7C77"/>
    <w:rsid w:val="00F02B4F"/>
    <w:rsid w:val="00F03D64"/>
    <w:rsid w:val="00F04FF6"/>
    <w:rsid w:val="00F05266"/>
    <w:rsid w:val="00F10233"/>
    <w:rsid w:val="00F118EB"/>
    <w:rsid w:val="00F12199"/>
    <w:rsid w:val="00F12720"/>
    <w:rsid w:val="00F1421E"/>
    <w:rsid w:val="00F174FA"/>
    <w:rsid w:val="00F20040"/>
    <w:rsid w:val="00F201A0"/>
    <w:rsid w:val="00F23B65"/>
    <w:rsid w:val="00F23DCD"/>
    <w:rsid w:val="00F24C44"/>
    <w:rsid w:val="00F251E1"/>
    <w:rsid w:val="00F264E2"/>
    <w:rsid w:val="00F300F9"/>
    <w:rsid w:val="00F32A0A"/>
    <w:rsid w:val="00F3422A"/>
    <w:rsid w:val="00F3636A"/>
    <w:rsid w:val="00F376D8"/>
    <w:rsid w:val="00F40187"/>
    <w:rsid w:val="00F4019E"/>
    <w:rsid w:val="00F4094B"/>
    <w:rsid w:val="00F40BB8"/>
    <w:rsid w:val="00F42621"/>
    <w:rsid w:val="00F432FC"/>
    <w:rsid w:val="00F444F1"/>
    <w:rsid w:val="00F4734B"/>
    <w:rsid w:val="00F5014B"/>
    <w:rsid w:val="00F502EB"/>
    <w:rsid w:val="00F51FFB"/>
    <w:rsid w:val="00F52DFF"/>
    <w:rsid w:val="00F52EAB"/>
    <w:rsid w:val="00F553F7"/>
    <w:rsid w:val="00F55C93"/>
    <w:rsid w:val="00F560DB"/>
    <w:rsid w:val="00F568F2"/>
    <w:rsid w:val="00F611B7"/>
    <w:rsid w:val="00F70703"/>
    <w:rsid w:val="00F707BE"/>
    <w:rsid w:val="00F73971"/>
    <w:rsid w:val="00F76705"/>
    <w:rsid w:val="00F8068A"/>
    <w:rsid w:val="00F80A0C"/>
    <w:rsid w:val="00F80D57"/>
    <w:rsid w:val="00F81F5E"/>
    <w:rsid w:val="00F842BA"/>
    <w:rsid w:val="00F84699"/>
    <w:rsid w:val="00F84FD5"/>
    <w:rsid w:val="00F858F1"/>
    <w:rsid w:val="00F85EDB"/>
    <w:rsid w:val="00F86939"/>
    <w:rsid w:val="00F92300"/>
    <w:rsid w:val="00F9252D"/>
    <w:rsid w:val="00F93BFE"/>
    <w:rsid w:val="00F94D9F"/>
    <w:rsid w:val="00F964B9"/>
    <w:rsid w:val="00F97C3D"/>
    <w:rsid w:val="00FA0B1C"/>
    <w:rsid w:val="00FA1770"/>
    <w:rsid w:val="00FA2335"/>
    <w:rsid w:val="00FA2720"/>
    <w:rsid w:val="00FA2E6B"/>
    <w:rsid w:val="00FA351A"/>
    <w:rsid w:val="00FA4070"/>
    <w:rsid w:val="00FA4DF6"/>
    <w:rsid w:val="00FA57A6"/>
    <w:rsid w:val="00FA6D3A"/>
    <w:rsid w:val="00FB32F7"/>
    <w:rsid w:val="00FB382F"/>
    <w:rsid w:val="00FB456D"/>
    <w:rsid w:val="00FB5EDC"/>
    <w:rsid w:val="00FB5F29"/>
    <w:rsid w:val="00FB7320"/>
    <w:rsid w:val="00FC2ACB"/>
    <w:rsid w:val="00FC4866"/>
    <w:rsid w:val="00FC7329"/>
    <w:rsid w:val="00FC7688"/>
    <w:rsid w:val="00FC7D2D"/>
    <w:rsid w:val="00FD0B55"/>
    <w:rsid w:val="00FD4601"/>
    <w:rsid w:val="00FD5887"/>
    <w:rsid w:val="00FD5FFC"/>
    <w:rsid w:val="00FD6429"/>
    <w:rsid w:val="00FD6BBC"/>
    <w:rsid w:val="00FE0450"/>
    <w:rsid w:val="00FE075E"/>
    <w:rsid w:val="00FE1241"/>
    <w:rsid w:val="00FE231D"/>
    <w:rsid w:val="00FE57F6"/>
    <w:rsid w:val="00FE671C"/>
    <w:rsid w:val="00FE68A6"/>
    <w:rsid w:val="00FE7458"/>
    <w:rsid w:val="00FF204C"/>
    <w:rsid w:val="00FF2C07"/>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22C3B99C"/>
  <w15:chartTrackingRefBased/>
  <w15:docId w15:val="{F7197F5D-4915-402F-9C88-9D5A6239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241"/>
    <w:pPr>
      <w:autoSpaceDE w:val="0"/>
      <w:autoSpaceDN w:val="0"/>
    </w:pPr>
    <w:rPr>
      <w:lang w:val="fr-FR"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lang w:val="ro-RO"/>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12291D"/>
    <w:rPr>
      <w:lang w:val="fr-FR" w:eastAsia="fr-FR"/>
    </w:rPr>
  </w:style>
  <w:style w:type="paragraph" w:styleId="ListParagraph">
    <w:name w:val="List Paragraph"/>
    <w:basedOn w:val="Normal"/>
    <w:uiPriority w:val="34"/>
    <w:qFormat/>
    <w:rsid w:val="003F477A"/>
    <w:pPr>
      <w:autoSpaceDE/>
      <w:autoSpaceDN/>
      <w:spacing w:after="160" w:line="259" w:lineRule="auto"/>
      <w:ind w:left="720"/>
      <w:contextualSpacing/>
    </w:pPr>
    <w:rPr>
      <w:rFonts w:ascii="Calibri" w:eastAsia="Calibri" w:hAnsi="Calibri"/>
      <w:sz w:val="22"/>
      <w:szCs w:val="22"/>
      <w:lang w:val="en-US" w:eastAsia="en-US"/>
    </w:rPr>
  </w:style>
  <w:style w:type="paragraph" w:styleId="Revision">
    <w:name w:val="Revision"/>
    <w:hidden/>
    <w:uiPriority w:val="99"/>
    <w:semiHidden/>
    <w:rsid w:val="00A73D61"/>
    <w:rPr>
      <w:lang w:val="fr-FR" w:eastAsia="fr-FR"/>
    </w:rPr>
  </w:style>
  <w:style w:type="character" w:customStyle="1" w:styleId="UnresolvedMention1">
    <w:name w:val="Unresolved Mention1"/>
    <w:uiPriority w:val="99"/>
    <w:semiHidden/>
    <w:unhideWhenUsed/>
    <w:rsid w:val="003E6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1109280718">
      <w:bodyDiv w:val="1"/>
      <w:marLeft w:val="0"/>
      <w:marRight w:val="0"/>
      <w:marTop w:val="0"/>
      <w:marBottom w:val="0"/>
      <w:divBdr>
        <w:top w:val="none" w:sz="0" w:space="0" w:color="auto"/>
        <w:left w:val="none" w:sz="0" w:space="0" w:color="auto"/>
        <w:bottom w:val="none" w:sz="0" w:space="0" w:color="auto"/>
        <w:right w:val="none" w:sz="0" w:space="0" w:color="auto"/>
      </w:divBdr>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ncom.ro/reglementari-interfete_2723"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8561</CharactersWithSpaces>
  <SharedDoc>false</SharedDoc>
  <HLinks>
    <vt:vector size="6" baseType="variant">
      <vt:variant>
        <vt:i4>8126467</vt:i4>
      </vt:variant>
      <vt:variant>
        <vt:i4>0</vt:i4>
      </vt:variant>
      <vt:variant>
        <vt:i4>0</vt:i4>
      </vt:variant>
      <vt:variant>
        <vt:i4>5</vt:i4>
      </vt:variant>
      <vt:variant>
        <vt:lpwstr>http://www.ancom.org.ro/reglementari-interfete_2723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6</cp:revision>
  <cp:lastPrinted>2008-09-25T08:07:00Z</cp:lastPrinted>
  <dcterms:created xsi:type="dcterms:W3CDTF">2026-01-30T10:54:00Z</dcterms:created>
  <dcterms:modified xsi:type="dcterms:W3CDTF">2026-01-30T10:58:00Z</dcterms:modified>
</cp:coreProperties>
</file>